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23" w:rsidRPr="00AD0857" w:rsidRDefault="00F83F74" w:rsidP="00AD085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57">
        <w:rPr>
          <w:rFonts w:ascii="Times New Roman" w:eastAsia="Times New Roman" w:hAnsi="Times New Roman" w:cs="Times New Roman"/>
          <w:b/>
          <w:sz w:val="28"/>
          <w:szCs w:val="28"/>
        </w:rPr>
        <w:t>Издание научно-методических материалов по проблемам здорового образа жизни студентов и сотрудников:</w:t>
      </w:r>
    </w:p>
    <w:p w:rsidR="00AD0857" w:rsidRPr="00AD0857" w:rsidRDefault="00AD0857" w:rsidP="00AD08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0857">
        <w:rPr>
          <w:rFonts w:ascii="Times New Roman" w:eastAsia="Times New Roman" w:hAnsi="Times New Roman" w:cs="Times New Roman"/>
          <w:b/>
          <w:sz w:val="28"/>
          <w:szCs w:val="28"/>
        </w:rPr>
        <w:t>ПАТЕНТ: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0857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ПРОГРАММЫ ДЛЯ ЭВМ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0857">
        <w:rPr>
          <w:rFonts w:ascii="Times New Roman" w:eastAsia="Times New Roman" w:hAnsi="Times New Roman" w:cs="Times New Roman"/>
          <w:sz w:val="28"/>
          <w:szCs w:val="28"/>
        </w:rPr>
        <w:t>ЮСУПОВ В.В., ИСАЕВА Е.Р., ЛЕВИЧ С.Н., МАРЧЕНКО Л.О., ТЮСОВА О.В. Оценка психологической готовности к обучению в медицинском ВУЗе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0857">
        <w:rPr>
          <w:rFonts w:ascii="Times New Roman" w:eastAsia="Times New Roman" w:hAnsi="Times New Roman" w:cs="Times New Roman"/>
          <w:sz w:val="28"/>
          <w:szCs w:val="28"/>
        </w:rPr>
        <w:t>https://www.elibrary.ru/item.asp?id=50275908</w:t>
      </w:r>
    </w:p>
    <w:p w:rsidR="00AD0857" w:rsidRDefault="00AD0857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F74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57">
        <w:rPr>
          <w:rFonts w:ascii="Times New Roman" w:eastAsia="Times New Roman" w:hAnsi="Times New Roman" w:cs="Times New Roman"/>
          <w:b/>
          <w:sz w:val="28"/>
          <w:szCs w:val="28"/>
        </w:rPr>
        <w:t>- учебник, с грифом УМО</w:t>
      </w:r>
    </w:p>
    <w:p w:rsidR="00B828B8" w:rsidRPr="00506A43" w:rsidRDefault="00506A43" w:rsidP="00506A4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A43">
        <w:rPr>
          <w:rFonts w:ascii="Times New Roman" w:eastAsia="Times New Roman" w:hAnsi="Times New Roman" w:cs="Times New Roman"/>
          <w:sz w:val="28"/>
          <w:szCs w:val="28"/>
        </w:rPr>
        <w:t xml:space="preserve">Антонова И.Н., </w:t>
      </w:r>
      <w:proofErr w:type="spellStart"/>
      <w:r w:rsidRPr="00506A43">
        <w:rPr>
          <w:rFonts w:ascii="Times New Roman" w:eastAsia="Times New Roman" w:hAnsi="Times New Roman" w:cs="Times New Roman"/>
          <w:sz w:val="28"/>
          <w:szCs w:val="28"/>
        </w:rPr>
        <w:t>Улитовский</w:t>
      </w:r>
      <w:proofErr w:type="spellEnd"/>
      <w:r w:rsidRPr="00506A43">
        <w:rPr>
          <w:rFonts w:ascii="Times New Roman" w:eastAsia="Times New Roman" w:hAnsi="Times New Roman" w:cs="Times New Roman"/>
          <w:sz w:val="28"/>
          <w:szCs w:val="28"/>
        </w:rPr>
        <w:t xml:space="preserve"> С.Б., Орехова Л.Ю., Яременко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>Стоматологическое здоровье нации (учебник)</w:t>
      </w:r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>Печ</w:t>
      </w:r>
      <w:proofErr w:type="spellEnd"/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ab/>
        <w:t xml:space="preserve">Учебник, СПб,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>ательство “Человек”, 2023</w:t>
      </w:r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ab/>
        <w:t>448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828B8" w:rsidRPr="00506A4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A43">
        <w:rPr>
          <w:rFonts w:ascii="Times New Roman" w:eastAsia="Times New Roman" w:hAnsi="Times New Roman" w:cs="Times New Roman"/>
          <w:sz w:val="28"/>
          <w:szCs w:val="28"/>
        </w:rPr>
        <w:t>https://www.elibrary.ru/item.asp?id=54816615</w:t>
      </w:r>
    </w:p>
    <w:p w:rsidR="00506A43" w:rsidRPr="000C7CB0" w:rsidRDefault="00506A43" w:rsidP="00506A4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CB0">
        <w:rPr>
          <w:rFonts w:ascii="Times New Roman" w:eastAsia="Times New Roman" w:hAnsi="Times New Roman" w:cs="Times New Roman"/>
          <w:sz w:val="28"/>
          <w:szCs w:val="28"/>
        </w:rPr>
        <w:t>ОРЕХОВА Л.Ю., УЛИТОВСКИЙ С.Б., ЯРЕМЕНКО А.И., КУДРЯВЦЕВА Т.В., ПЕТРОПАВЛОВСКАЯ О.Ю., ПАХОМОВА Н.В., КУЧУМОВА Е.Д., ВАШНЕВА В.Ю., ЛОБОДА Е.С., ПОРХУН Т.В. СТОМАТОЛОГИЯ ПРОФИЛАКТИЧЕСКАЯ: Сер. Учебная литература для студентов медицинских учебных учреждений. Год издания: 2023 Место издания: Санкт-Петербург, Число страниц: 332, Издательство: Человек. https://www.elibrary.ru/item.asp?id=50339028</w:t>
      </w:r>
    </w:p>
    <w:p w:rsidR="00F83F74" w:rsidRPr="00AD13D2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F74" w:rsidRPr="00AD0857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57">
        <w:rPr>
          <w:rFonts w:ascii="Times New Roman" w:eastAsia="Times New Roman" w:hAnsi="Times New Roman" w:cs="Times New Roman"/>
          <w:b/>
          <w:sz w:val="28"/>
          <w:szCs w:val="28"/>
        </w:rPr>
        <w:t>- монография, пособие без грифа УМО</w:t>
      </w:r>
    </w:p>
    <w:p w:rsidR="00AD0857" w:rsidRDefault="00AD0857" w:rsidP="00AD0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857">
        <w:rPr>
          <w:rFonts w:ascii="Times New Roman" w:eastAsia="Times New Roman" w:hAnsi="Times New Roman" w:cs="Times New Roman"/>
          <w:sz w:val="28"/>
          <w:szCs w:val="28"/>
        </w:rPr>
        <w:t>Диссертация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0857">
        <w:rPr>
          <w:rFonts w:ascii="Times New Roman" w:eastAsia="Times New Roman" w:hAnsi="Times New Roman" w:cs="Times New Roman"/>
          <w:sz w:val="28"/>
          <w:szCs w:val="28"/>
        </w:rPr>
        <w:t>Гулиева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D0857">
        <w:rPr>
          <w:rFonts w:ascii="Times New Roman" w:eastAsia="Times New Roman" w:hAnsi="Times New Roman" w:cs="Times New Roman"/>
          <w:sz w:val="28"/>
          <w:szCs w:val="28"/>
        </w:rPr>
        <w:t>собенности формирования и реализации программ профилактики основных стоматологических заболеваний у детей младшего школьного возраста с нарушением слуха и речевыми расстройствами на фоне неврологической патологии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D0857">
        <w:rPr>
          <w:rFonts w:ascii="Times New Roman" w:eastAsia="Times New Roman" w:hAnsi="Times New Roman" w:cs="Times New Roman"/>
          <w:sz w:val="28"/>
          <w:szCs w:val="28"/>
        </w:rPr>
        <w:t>https://www.elibrary.ru/item.asp?id=59958136</w:t>
      </w:r>
    </w:p>
    <w:p w:rsidR="00F83F74" w:rsidRPr="00AD13D2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F74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57">
        <w:rPr>
          <w:rFonts w:ascii="Times New Roman" w:eastAsia="Times New Roman" w:hAnsi="Times New Roman" w:cs="Times New Roman"/>
          <w:b/>
          <w:sz w:val="28"/>
          <w:szCs w:val="28"/>
        </w:rPr>
        <w:t>-  статьи в журналах, входящих в список ВАК</w:t>
      </w:r>
    </w:p>
    <w:p w:rsidR="00B828B8" w:rsidRDefault="00B828B8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28B8">
        <w:rPr>
          <w:rFonts w:ascii="Times New Roman" w:eastAsia="Times New Roman" w:hAnsi="Times New Roman" w:cs="Times New Roman"/>
          <w:sz w:val="28"/>
          <w:szCs w:val="28"/>
        </w:rPr>
        <w:t>Веселкина</w:t>
      </w:r>
      <w:proofErr w:type="spellEnd"/>
      <w:r w:rsidRPr="00B828B8">
        <w:rPr>
          <w:rFonts w:ascii="Times New Roman" w:eastAsia="Times New Roman" w:hAnsi="Times New Roman" w:cs="Times New Roman"/>
          <w:sz w:val="28"/>
          <w:szCs w:val="28"/>
        </w:rPr>
        <w:t xml:space="preserve"> Т. Е., Лукьяненко К. Л., Румба О. Г., Кононов С. В. Об особенностях обучения физической культуре на основе избранного вида спорта (на примере Петербургского государственного </w:t>
      </w:r>
      <w:proofErr w:type="gramStart"/>
      <w:r w:rsidRPr="00B828B8">
        <w:rPr>
          <w:rFonts w:ascii="Times New Roman" w:eastAsia="Times New Roman" w:hAnsi="Times New Roman" w:cs="Times New Roman"/>
          <w:sz w:val="28"/>
          <w:szCs w:val="28"/>
        </w:rPr>
        <w:t>университета путей сообщения императора Александра</w:t>
      </w:r>
      <w:proofErr w:type="gramEnd"/>
      <w:r w:rsidRPr="00B828B8">
        <w:rPr>
          <w:rFonts w:ascii="Times New Roman" w:eastAsia="Times New Roman" w:hAnsi="Times New Roman" w:cs="Times New Roman"/>
          <w:sz w:val="28"/>
          <w:szCs w:val="28"/>
        </w:rPr>
        <w:t xml:space="preserve"> I) Культура физическая и здоровье. - 2023. - Т. 87. - №3.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28B8">
        <w:rPr>
          <w:rFonts w:ascii="Times New Roman" w:eastAsia="Times New Roman" w:hAnsi="Times New Roman" w:cs="Times New Roman"/>
          <w:sz w:val="28"/>
          <w:szCs w:val="28"/>
        </w:rPr>
        <w:t>с. 21-26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7CB0" w:rsidRPr="000C7CB0">
        <w:rPr>
          <w:rFonts w:ascii="Times New Roman" w:eastAsia="Times New Roman" w:hAnsi="Times New Roman" w:cs="Times New Roman"/>
          <w:sz w:val="28"/>
          <w:szCs w:val="28"/>
        </w:rPr>
        <w:t>https://www.elibrary.ru/item.asp?id=54796056</w:t>
      </w:r>
    </w:p>
    <w:p w:rsidR="00B828B8" w:rsidRDefault="00B828B8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8B8">
        <w:rPr>
          <w:rFonts w:ascii="Times New Roman" w:eastAsia="Times New Roman" w:hAnsi="Times New Roman" w:cs="Times New Roman"/>
          <w:sz w:val="28"/>
          <w:szCs w:val="28"/>
        </w:rPr>
        <w:t xml:space="preserve">Шевченко А.А., </w:t>
      </w:r>
      <w:proofErr w:type="spellStart"/>
      <w:r w:rsidRPr="00B828B8">
        <w:rPr>
          <w:rFonts w:ascii="Times New Roman" w:eastAsia="Times New Roman" w:hAnsi="Times New Roman" w:cs="Times New Roman"/>
          <w:sz w:val="28"/>
          <w:szCs w:val="28"/>
        </w:rPr>
        <w:t>Соломкина</w:t>
      </w:r>
      <w:proofErr w:type="spellEnd"/>
      <w:r w:rsidRPr="00B828B8">
        <w:rPr>
          <w:rFonts w:ascii="Times New Roman" w:eastAsia="Times New Roman" w:hAnsi="Times New Roman" w:cs="Times New Roman"/>
          <w:sz w:val="28"/>
          <w:szCs w:val="28"/>
        </w:rPr>
        <w:t xml:space="preserve"> Н.Ю., </w:t>
      </w:r>
      <w:proofErr w:type="spellStart"/>
      <w:r w:rsidRPr="00B828B8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proofErr w:type="spellEnd"/>
      <w:r w:rsidRPr="00B828B8">
        <w:rPr>
          <w:rFonts w:ascii="Times New Roman" w:eastAsia="Times New Roman" w:hAnsi="Times New Roman" w:cs="Times New Roman"/>
          <w:sz w:val="28"/>
          <w:szCs w:val="28"/>
        </w:rPr>
        <w:t xml:space="preserve"> А.А., Малыгин А.В. Влияние </w:t>
      </w:r>
      <w:proofErr w:type="spellStart"/>
      <w:r w:rsidRPr="00B828B8">
        <w:rPr>
          <w:rFonts w:ascii="Times New Roman" w:eastAsia="Times New Roman" w:hAnsi="Times New Roman" w:cs="Times New Roman"/>
          <w:sz w:val="28"/>
          <w:szCs w:val="28"/>
        </w:rPr>
        <w:t>транскраниальной</w:t>
      </w:r>
      <w:proofErr w:type="spellEnd"/>
      <w:r w:rsidRPr="00B828B8">
        <w:rPr>
          <w:rFonts w:ascii="Times New Roman" w:eastAsia="Times New Roman" w:hAnsi="Times New Roman" w:cs="Times New Roman"/>
          <w:sz w:val="28"/>
          <w:szCs w:val="28"/>
        </w:rPr>
        <w:t xml:space="preserve"> электростимуляции на вегетативный статус юных спортсменов на санаторно-курортном и амбулаторном этапе медицинской реабилитации в условиях пандемии.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828B8">
        <w:rPr>
          <w:rFonts w:ascii="Times New Roman" w:eastAsia="Times New Roman" w:hAnsi="Times New Roman" w:cs="Times New Roman"/>
          <w:sz w:val="28"/>
          <w:szCs w:val="28"/>
        </w:rPr>
        <w:t>опросы курортологии, физиотерапии и лечебной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28B8">
        <w:rPr>
          <w:rFonts w:ascii="Times New Roman" w:eastAsia="Times New Roman" w:hAnsi="Times New Roman" w:cs="Times New Roman"/>
          <w:sz w:val="28"/>
          <w:szCs w:val="28"/>
        </w:rPr>
        <w:t>Том: 100 Номер: 3-2 Год: 2023 Страницы: 223-224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5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https://www.elibrary.ru/item.asp?id=54167381</w:t>
        </w:r>
      </w:hyperlink>
    </w:p>
    <w:p w:rsidR="00B828B8" w:rsidRDefault="00B828B8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28B8">
        <w:rPr>
          <w:rFonts w:ascii="Times New Roman" w:eastAsia="Times New Roman" w:hAnsi="Times New Roman" w:cs="Times New Roman"/>
          <w:sz w:val="28"/>
          <w:szCs w:val="28"/>
        </w:rPr>
        <w:t>Тузкова</w:t>
      </w:r>
      <w:proofErr w:type="spellEnd"/>
      <w:r w:rsidRPr="00B828B8">
        <w:rPr>
          <w:rFonts w:ascii="Times New Roman" w:eastAsia="Times New Roman" w:hAnsi="Times New Roman" w:cs="Times New Roman"/>
          <w:sz w:val="28"/>
          <w:szCs w:val="28"/>
        </w:rPr>
        <w:t xml:space="preserve"> Ю.В., Чернявская А.П. Оценка удовлетворенности студентов </w:t>
      </w:r>
      <w:r w:rsidRPr="00B828B8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обучением в электронной образовательной среде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28B8">
        <w:rPr>
          <w:rFonts w:ascii="Times New Roman" w:eastAsia="Times New Roman" w:hAnsi="Times New Roman" w:cs="Times New Roman"/>
          <w:sz w:val="28"/>
          <w:szCs w:val="28"/>
        </w:rPr>
        <w:t>Ярославский педагогический вестник – 2023 – № 5 (134)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28B8">
        <w:rPr>
          <w:rFonts w:ascii="Times New Roman" w:eastAsia="Times New Roman" w:hAnsi="Times New Roman" w:cs="Times New Roman"/>
          <w:sz w:val="28"/>
          <w:szCs w:val="28"/>
        </w:rPr>
        <w:t>Страницы: 89-100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6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https://www.elibrary.ru/item.asp?id=59744815</w:t>
        </w:r>
      </w:hyperlink>
    </w:p>
    <w:p w:rsidR="003D419E" w:rsidRPr="003D419E" w:rsidRDefault="003D419E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Трезубов В.Н.,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>ролова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ебер </w:t>
      </w:r>
      <w:r>
        <w:rPr>
          <w:rFonts w:ascii="Times New Roman" w:eastAsia="Times New Roman" w:hAnsi="Times New Roman" w:cs="Times New Roman"/>
          <w:sz w:val="28"/>
          <w:szCs w:val="28"/>
        </w:rPr>
        <w:t>В.Р.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рутюнов С.Д., Кабанов М.Ю., Герасимов А.Б.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>доровое старение и состояние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28B8" w:rsidRDefault="003D419E" w:rsidP="00E467BC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РОССИЙСКИЙ СЕМЕЙНЫЙ ВРАЧ Том: 27Номер: 1 Год: 2023 Страницы: 5-14 </w:t>
      </w:r>
      <w:hyperlink r:id="rId7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https://www.elibrary.ru/item.asp?id=51286749</w:t>
        </w:r>
      </w:hyperlink>
    </w:p>
    <w:p w:rsidR="003D419E" w:rsidRDefault="003D419E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Кузнецова О.Ю.,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Халимов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Ш., Моисеева И.Е.,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Турушева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., ПРИВЕРЖЕННОСТЬ ВАКЦИНОПРОФИЛАКТИКЕ И УРОВЕНЬ ЗНАНИЙ: ЕСТЬ ЛИ СВЯЗЬ?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ОССИЙСКИЙ СЕМЕЙНЫЙ ВРАЧ Том: 27Номер: 2 Год: 2023 Страницы: 47-53 </w:t>
      </w:r>
      <w:hyperlink r:id="rId8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https://www.elibrary.ru/item.asp?id=54208304</w:t>
        </w:r>
      </w:hyperlink>
    </w:p>
    <w:p w:rsidR="003D419E" w:rsidRDefault="003D419E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А. С.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Симаходский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,   В. М.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Шайтор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,   И. А. Леонова,   А. В. Емельянова,   Л. Д.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Севостьянова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,   О. А.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Симаходский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. Динамические показатели здоровья детей и структуры вызовов скорой медицинской помощи к детям в Санкт-Петербурге за период 2019–2022. Скорая медицинская помощь Том: 24Номер: 4 Год: 2023 Страницы: 55-61 </w:t>
      </w:r>
      <w:hyperlink r:id="rId9" w:history="1">
        <w:r w:rsidRPr="003D419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https://www.elibrary.ru/item.asp?id=56181871</w:t>
        </w:r>
      </w:hyperlink>
    </w:p>
    <w:p w:rsidR="003D419E" w:rsidRDefault="003D419E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Утишева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Точицкий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Трушковский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В.А., Родыгина Ю.К. ПСИХОЛОГИЧЕСКИЕ ОСОБЕННОСТИ ДЕТЕЙ-СИРОТ: К ВОПРОСУ О РАЗВИТИИ "СОЦИАЛЬНОГО СПОРТА" //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ТиПФК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>. 2023. №6. Страницы: 51-52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https://www.elibrary.ru/item.asp?id=53951197</w:t>
        </w:r>
      </w:hyperlink>
    </w:p>
    <w:p w:rsidR="003D419E" w:rsidRDefault="003D419E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Карпова Л.С.,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Пелих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М.Ю.,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Волик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К.М.,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Поповцева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Н.М.,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Т.П.,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Лиознов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Д.А. Оценка эффективности новых критериев раннего выявления старта и интенсивности эпидемий гриппа в Российской Федерации. Эпидемиология и </w:t>
      </w: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Вакцинопрофилактика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>. 2023;22(6):4-18.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https://www.epidemvac.ru/jour/article/view/1901/985</w:t>
        </w:r>
      </w:hyperlink>
    </w:p>
    <w:p w:rsidR="003D419E" w:rsidRDefault="003D419E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419E">
        <w:rPr>
          <w:rFonts w:ascii="Times New Roman" w:eastAsia="Times New Roman" w:hAnsi="Times New Roman" w:cs="Times New Roman"/>
          <w:sz w:val="28"/>
          <w:szCs w:val="28"/>
        </w:rPr>
        <w:t>Улитовский</w:t>
      </w:r>
      <w:proofErr w:type="spellEnd"/>
      <w:r w:rsidRPr="003D419E">
        <w:rPr>
          <w:rFonts w:ascii="Times New Roman" w:eastAsia="Times New Roman" w:hAnsi="Times New Roman" w:cs="Times New Roman"/>
          <w:sz w:val="28"/>
          <w:szCs w:val="28"/>
        </w:rPr>
        <w:t xml:space="preserve"> С.Б., Шевелева Н.Ю., Гулиева А.Ю. Отношение родителей детей с нарушением слуха к проведению профилактики основных стоматологических заболеваний. Стоматология детского возраста и профилактика. 2023;23(1):44-48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="00146B02"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https://www.detstom.ru/jour/article/view/568/371</w:t>
        </w:r>
      </w:hyperlink>
    </w:p>
    <w:p w:rsidR="00146B02" w:rsidRDefault="00146B0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6B02">
        <w:rPr>
          <w:rFonts w:ascii="Times New Roman" w:eastAsia="Times New Roman" w:hAnsi="Times New Roman" w:cs="Times New Roman"/>
          <w:sz w:val="28"/>
          <w:szCs w:val="28"/>
        </w:rPr>
        <w:t>Мозгунова</w:t>
      </w:r>
      <w:proofErr w:type="spellEnd"/>
      <w:r w:rsidRPr="00146B02">
        <w:rPr>
          <w:rFonts w:ascii="Times New Roman" w:eastAsia="Times New Roman" w:hAnsi="Times New Roman" w:cs="Times New Roman"/>
          <w:sz w:val="28"/>
          <w:szCs w:val="28"/>
        </w:rPr>
        <w:t xml:space="preserve"> В.С., </w:t>
      </w:r>
      <w:proofErr w:type="spellStart"/>
      <w:r w:rsidRPr="00146B02">
        <w:rPr>
          <w:rFonts w:ascii="Times New Roman" w:eastAsia="Times New Roman" w:hAnsi="Times New Roman" w:cs="Times New Roman"/>
          <w:sz w:val="28"/>
          <w:szCs w:val="28"/>
        </w:rPr>
        <w:t>Семикова</w:t>
      </w:r>
      <w:proofErr w:type="spellEnd"/>
      <w:r w:rsidRPr="00146B02">
        <w:rPr>
          <w:rFonts w:ascii="Times New Roman" w:eastAsia="Times New Roman" w:hAnsi="Times New Roman" w:cs="Times New Roman"/>
          <w:sz w:val="28"/>
          <w:szCs w:val="28"/>
        </w:rPr>
        <w:t xml:space="preserve"> Г.В., Волкова А.Р., Остроухова Е.Н., Василевский Д.И., </w:t>
      </w:r>
      <w:proofErr w:type="spellStart"/>
      <w:r w:rsidRPr="00146B02">
        <w:rPr>
          <w:rFonts w:ascii="Times New Roman" w:eastAsia="Times New Roman" w:hAnsi="Times New Roman" w:cs="Times New Roman"/>
          <w:sz w:val="28"/>
          <w:szCs w:val="28"/>
        </w:rPr>
        <w:t>Баландов</w:t>
      </w:r>
      <w:proofErr w:type="spellEnd"/>
      <w:r w:rsidRPr="00146B02">
        <w:rPr>
          <w:rFonts w:ascii="Times New Roman" w:eastAsia="Times New Roman" w:hAnsi="Times New Roman" w:cs="Times New Roman"/>
          <w:sz w:val="28"/>
          <w:szCs w:val="28"/>
        </w:rPr>
        <w:t xml:space="preserve"> С.Г., Анисимова К.А.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46B02">
        <w:rPr>
          <w:rFonts w:ascii="Times New Roman" w:eastAsia="Times New Roman" w:hAnsi="Times New Roman" w:cs="Times New Roman"/>
          <w:sz w:val="28"/>
          <w:szCs w:val="28"/>
        </w:rPr>
        <w:t>кола здоровья для пациентов с сахарным диабетом 2 типа и ожирением после метаболической хирургии: вклад в ремиссию сахарного диабета 2 типа // Современные проблемы науки и образования. – 2023. – №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B02">
        <w:rPr>
          <w:rFonts w:ascii="Times New Roman" w:eastAsia="Times New Roman" w:hAnsi="Times New Roman" w:cs="Times New Roman"/>
          <w:sz w:val="28"/>
          <w:szCs w:val="28"/>
        </w:rPr>
        <w:t>Страницы: 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3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https://www.elibrary.ru/item.asp?id=59722914</w:t>
        </w:r>
      </w:hyperlink>
    </w:p>
    <w:p w:rsidR="00146B02" w:rsidRDefault="000C7CB0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C7CB0">
        <w:rPr>
          <w:rFonts w:ascii="Times New Roman" w:eastAsia="Times New Roman" w:hAnsi="Times New Roman" w:cs="Times New Roman"/>
          <w:sz w:val="28"/>
          <w:szCs w:val="28"/>
        </w:rPr>
        <w:t>Авхадеева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Аливердиева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Э.В., Астахов С.Ю.,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Белдовская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Н.Ю.,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Бобыкин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Е.В., Гаврилова Т.В.,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А.Ш., Коротких С.А., Нечипоренко П.А., Пономарева М.Н.,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Смольков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Н.С., Третьякова Ю.Д. О самооценке состояния зрительного анализатора и функций органа зрения студентами старших курсов медицинских вузов России (результаты анонимного опроса) // Офтальмологические ведомости. - </w:t>
      </w:r>
      <w:r w:rsidRPr="000C7CB0">
        <w:rPr>
          <w:rFonts w:ascii="Times New Roman" w:eastAsia="Times New Roman" w:hAnsi="Times New Roman" w:cs="Times New Roman"/>
          <w:sz w:val="28"/>
          <w:szCs w:val="28"/>
        </w:rPr>
        <w:lastRenderedPageBreak/>
        <w:t>2023.</w:t>
      </w:r>
      <w:proofErr w:type="gram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- Т. 16. - №4. - C. 23-34.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https://www.elibrary.ru/item.asp?id=59637054</w:t>
        </w:r>
      </w:hyperlink>
    </w:p>
    <w:p w:rsidR="000C7CB0" w:rsidRPr="000C7CB0" w:rsidRDefault="000C7CB0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Симаходский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А.С., Панченко А.И., Сидорова И.В.,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Симаходский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О.А., Леонова И.А.,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Севостьянова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Л.Д.,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Масленцева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Л.Ю. Государственная поддержка семей с детьми Санкт-Петербурга как мощный фактор формирования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7CB0">
        <w:rPr>
          <w:rFonts w:ascii="Times New Roman" w:eastAsia="Times New Roman" w:hAnsi="Times New Roman" w:cs="Times New Roman"/>
          <w:sz w:val="28"/>
          <w:szCs w:val="28"/>
        </w:rPr>
        <w:t>ПРОФИЛАКТИЧЕСКАЯ И КЛИНИЧЕСКАЯ МЕДИЦИНА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7CB0">
        <w:rPr>
          <w:rFonts w:ascii="Times New Roman" w:eastAsia="Times New Roman" w:hAnsi="Times New Roman" w:cs="Times New Roman"/>
          <w:sz w:val="28"/>
          <w:szCs w:val="28"/>
        </w:rPr>
        <w:t>Номер: </w:t>
      </w:r>
      <w:hyperlink r:id="rId15" w:tooltip="Содержание выпуска" w:history="1">
        <w:r w:rsidRPr="000C7CB0">
          <w:rPr>
            <w:rFonts w:ascii="Times New Roman" w:eastAsia="Times New Roman" w:hAnsi="Times New Roman" w:cs="Times New Roman"/>
            <w:sz w:val="28"/>
            <w:szCs w:val="28"/>
          </w:rPr>
          <w:t>1 (86)</w:t>
        </w:r>
      </w:hyperlink>
      <w:r w:rsidRPr="000C7CB0">
        <w:rPr>
          <w:rFonts w:ascii="Times New Roman" w:eastAsia="Times New Roman" w:hAnsi="Times New Roman" w:cs="Times New Roman"/>
          <w:sz w:val="28"/>
          <w:szCs w:val="28"/>
        </w:rPr>
        <w:t> Год: 2023. Страницы: 85-93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C7CB0">
        <w:rPr>
          <w:rFonts w:ascii="Times New Roman" w:eastAsia="Times New Roman" w:hAnsi="Times New Roman" w:cs="Times New Roman"/>
          <w:sz w:val="28"/>
          <w:szCs w:val="28"/>
        </w:rPr>
        <w:t>https://www.elibrary.ru/item.asp?id=53842722</w:t>
      </w:r>
    </w:p>
    <w:p w:rsidR="000C7CB0" w:rsidRPr="000C7CB0" w:rsidRDefault="000C7CB0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Загдын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З.М.,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Кобесов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Н.В., Вербицкая Е.В.,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Денюшенков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В.Л. Глобальное бремя ВИЧ/СПИД в России в аспекте общественного здоровья. Часть 1. ВИЧ-инфекция и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иммуносупрессии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>. 2023;15(2):69-80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6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https://hiv.bmoc-spb.ru/jour/article/view/811/548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CB0">
        <w:rPr>
          <w:rFonts w:ascii="Times New Roman" w:eastAsia="Times New Roman" w:hAnsi="Times New Roman" w:cs="Times New Roman"/>
          <w:sz w:val="28"/>
          <w:szCs w:val="28"/>
        </w:rPr>
        <w:t>https://www.elibrary.ru/item.asp?id=54188116</w:t>
      </w:r>
    </w:p>
    <w:p w:rsidR="000C7CB0" w:rsidRDefault="000C7CB0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Кац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Л.К., Давыдова Т.В. КУРОРТОЛОГИЯ В СЕСТРОРЕЦКЕ: ВЕКОВЫЕ ТРАДИЦИИ ОЗДОРОВЛЕНИЯ // Бюллетень Национального научно-исследовательского института общественного здоровья имени Н. А. Семашко. 2023. №2.</w:t>
      </w:r>
      <w:r w:rsidRPr="000C7CB0">
        <w:t xml:space="preserve"> </w:t>
      </w:r>
      <w:r>
        <w:t xml:space="preserve">Стр. </w:t>
      </w:r>
      <w:r w:rsidRPr="000C7CB0">
        <w:rPr>
          <w:rFonts w:ascii="Times New Roman" w:eastAsia="Times New Roman" w:hAnsi="Times New Roman" w:cs="Times New Roman"/>
          <w:sz w:val="28"/>
          <w:szCs w:val="28"/>
        </w:rPr>
        <w:t>127-132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7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https://www.elibrary.ru/item.asp?id=53952813</w:t>
        </w:r>
      </w:hyperlink>
    </w:p>
    <w:p w:rsidR="000C7CB0" w:rsidRDefault="000C7CB0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7CB0">
        <w:rPr>
          <w:rFonts w:ascii="Times New Roman" w:eastAsia="Times New Roman" w:hAnsi="Times New Roman" w:cs="Times New Roman"/>
          <w:sz w:val="28"/>
          <w:szCs w:val="28"/>
        </w:rPr>
        <w:t>Кац</w:t>
      </w:r>
      <w:proofErr w:type="spell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E32">
        <w:rPr>
          <w:rFonts w:ascii="Times New Roman" w:eastAsia="Times New Roman" w:hAnsi="Times New Roman" w:cs="Times New Roman"/>
          <w:sz w:val="28"/>
          <w:szCs w:val="28"/>
        </w:rPr>
        <w:t>Л.К.</w:t>
      </w:r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СПЕЦИФИКА ОРГАНИЗАЦИИ КУРОРТНОГО ДОСУГА </w:t>
      </w:r>
      <w:proofErr w:type="gramStart"/>
      <w:r w:rsidRPr="000C7CB0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0C7CB0">
        <w:rPr>
          <w:rFonts w:ascii="Times New Roman" w:eastAsia="Times New Roman" w:hAnsi="Times New Roman" w:cs="Times New Roman"/>
          <w:sz w:val="28"/>
          <w:szCs w:val="28"/>
        </w:rPr>
        <w:t xml:space="preserve"> XX В. (НА МАТЕРИАЛАХ ИСТОРИИ «СЕСТРОРЕЦКОГО КУРОРТА») // Скиф. 2023. №8 (84). </w:t>
      </w:r>
      <w:proofErr w:type="spellStart"/>
      <w:proofErr w:type="gramStart"/>
      <w:r w:rsidR="005D4E32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5D4E32" w:rsidRPr="005D4E32">
        <w:rPr>
          <w:rFonts w:ascii="Times New Roman" w:eastAsia="Times New Roman" w:hAnsi="Times New Roman" w:cs="Times New Roman"/>
          <w:sz w:val="28"/>
          <w:szCs w:val="28"/>
        </w:rPr>
        <w:t>: 219-225</w:t>
      </w:r>
      <w:r w:rsidR="005D4E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8" w:history="1">
        <w:r w:rsidR="005D4E32"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https://www.elibrary.ru/item.asp?id=54484709</w:t>
        </w:r>
      </w:hyperlink>
    </w:p>
    <w:p w:rsidR="005D4E32" w:rsidRDefault="005D4E3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Носков С.Н.,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Бузинов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Р.В.,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Сюрин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С.А., Еремин Г.Б., Карелин А.О., Гудков А.Б., Попова О.Н., Никанов А.Н. СОВРЕМЕННЫЕ ПРЕДСТАВЛЕНИЯ О ВЛИЯНИИ ЗЕМНОЙ И КОСМИЧЕСКОЙ ПОГОДЫ НА ЗДОРОВЬЕ ЧЕЛОВЕКА (ОБЗОР) // Журнал медико-биологических исследований. 2023. №2. Страницы: 232-247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9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https://www.elibrary.ru/item.asp?id=53773000</w:t>
        </w:r>
      </w:hyperlink>
    </w:p>
    <w:p w:rsidR="005D4E32" w:rsidRDefault="005D4E3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Турушева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А.В., Фролова Е.В., Трезубов В.Н., Розов Р.А., Кабанов М.Ю. Характер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нутритивного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статуса и здоровье полости рта: новый взгляд на проблему. Российский журнал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гериатрической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медицины. 2023;(3):168-175.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https://www.elibrary.ru/item.asp?id=54901788</w:t>
        </w:r>
      </w:hyperlink>
    </w:p>
    <w:p w:rsidR="005D4E32" w:rsidRDefault="005D4E3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Незнанов Н.Г., Васильева А.В.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Цифровизация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в оказании помощи в области психического здоровья. Новые возможности для специалистов и пациентов. Национальное здравоохранение. 2023;4(2):15-24.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E32">
        <w:rPr>
          <w:rFonts w:ascii="Times New Roman" w:eastAsia="Times New Roman" w:hAnsi="Times New Roman" w:cs="Times New Roman"/>
          <w:sz w:val="28"/>
          <w:szCs w:val="28"/>
        </w:rPr>
        <w:t>https://www.elibrary.ru/item.asp?id=54310285</w:t>
      </w:r>
    </w:p>
    <w:p w:rsidR="005D4E32" w:rsidRDefault="005D4E3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росвирнина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М.С., Даниленко Л.А.,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Шмонин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Бутко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Д.Ю. Методы оценки толерантности к физической нагрузке у детей // Университетский терапевтический вестник. 2023. Т. 5. № 2. С. 39–56.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https://www.elibrary.ru/item.asp?id=50783171</w:t>
        </w:r>
      </w:hyperlink>
    </w:p>
    <w:p w:rsidR="005D4E32" w:rsidRDefault="005D4E3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E32">
        <w:rPr>
          <w:rFonts w:ascii="Times New Roman" w:eastAsia="Times New Roman" w:hAnsi="Times New Roman" w:cs="Times New Roman"/>
          <w:sz w:val="28"/>
          <w:szCs w:val="28"/>
        </w:rPr>
        <w:t>Бочаров В.В., Шишкова А.М., Дубинина Е.А., Щелкова О.Ю., Незнанов Н.Г. Роль медицинского психолога в современной системе здравоохранения. Национальное здравоохранение. 2023;4(1):12-22.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https://www.elibrary.ru/item.asp?id=53758969</w:t>
        </w:r>
      </w:hyperlink>
    </w:p>
    <w:p w:rsidR="005D4E32" w:rsidRDefault="005D4E3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E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Незнанов Н.Г., Семенова Н.В., Гончаренко А.Ю.,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Шамрей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В.К. Популяционная </w:t>
      </w:r>
      <w:proofErr w:type="spellStart"/>
      <w:r w:rsidRPr="005D4E32">
        <w:rPr>
          <w:rFonts w:ascii="Times New Roman" w:eastAsia="Times New Roman" w:hAnsi="Times New Roman" w:cs="Times New Roman"/>
          <w:sz w:val="28"/>
          <w:szCs w:val="28"/>
        </w:rPr>
        <w:t>психопрофилактика</w:t>
      </w:r>
      <w:proofErr w:type="spellEnd"/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информационная психогигиена: основные направления. Национальное здравоохранение. 2023; 4 (1): 40-47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23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https://www.elibrary.ru/item.asp?id=53758972</w:t>
        </w:r>
      </w:hyperlink>
    </w:p>
    <w:p w:rsidR="00B828B8" w:rsidRPr="005D4E32" w:rsidRDefault="005D4E3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Смирнова Н.Ю., Додонова И.В. Изучение уровня конфликтности и поведения в конфликтных ситуациях студентов младших и старших курсов медицинского вуза и института сестринского образования // Вестник Санкт-Петербургского научно-исследовательского института педагогики и психологии высшего образования. 2023. №4 (8). </w:t>
      </w:r>
      <w:hyperlink r:id="rId24" w:history="1">
        <w:r w:rsidRPr="00A44D3F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https://www.elibrary.ru/item.asp?id=56196699</w:t>
        </w:r>
      </w:hyperlink>
    </w:p>
    <w:p w:rsidR="005D4E32" w:rsidRPr="005D4E32" w:rsidRDefault="005D4E32" w:rsidP="00E467B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Барышникова </w:t>
      </w:r>
      <w:r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D4E3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методов психологического тестирования для выявления рисков профессионального выгорания преподавателей медицинского вуза // вестник санкт-петербургского научно-исследовательского института педагогики и психологии высшего образования. 2023. №4 (8). Страницы: 58-67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4E32">
        <w:rPr>
          <w:rFonts w:ascii="Times New Roman" w:eastAsia="Times New Roman" w:hAnsi="Times New Roman" w:cs="Times New Roman"/>
          <w:sz w:val="28"/>
          <w:szCs w:val="28"/>
        </w:rPr>
        <w:t>https://www.elibrary.ru/item.asp?id=56196703</w:t>
      </w:r>
    </w:p>
    <w:p w:rsidR="00F83F74" w:rsidRPr="00AD13D2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F74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57">
        <w:rPr>
          <w:rFonts w:ascii="Times New Roman" w:eastAsia="Times New Roman" w:hAnsi="Times New Roman" w:cs="Times New Roman"/>
          <w:b/>
          <w:sz w:val="28"/>
          <w:szCs w:val="28"/>
        </w:rPr>
        <w:t>- методические рекомендации</w:t>
      </w:r>
    </w:p>
    <w:p w:rsidR="00506A43" w:rsidRDefault="00506A43" w:rsidP="00506A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506A43">
        <w:rPr>
          <w:rFonts w:ascii="Times New Roman" w:eastAsia="Times New Roman" w:hAnsi="Times New Roman" w:cs="Times New Roman"/>
          <w:sz w:val="28"/>
          <w:szCs w:val="28"/>
        </w:rPr>
        <w:t xml:space="preserve">КАРДАШЕНКО Я.Р. Практические рекомендации стоматолога по уходу за полостью рта у пациентов детского возраста, проходящих </w:t>
      </w:r>
      <w:proofErr w:type="spellStart"/>
      <w:r w:rsidRPr="00506A43">
        <w:rPr>
          <w:rFonts w:ascii="Times New Roman" w:eastAsia="Times New Roman" w:hAnsi="Times New Roman" w:cs="Times New Roman"/>
          <w:sz w:val="28"/>
          <w:szCs w:val="28"/>
        </w:rPr>
        <w:t>химиотерапию</w:t>
      </w:r>
      <w:proofErr w:type="gramStart"/>
      <w:r w:rsidRPr="00506A43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506A43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506A43">
        <w:rPr>
          <w:rFonts w:ascii="Times New Roman" w:eastAsia="Times New Roman" w:hAnsi="Times New Roman" w:cs="Times New Roman"/>
          <w:sz w:val="28"/>
          <w:szCs w:val="28"/>
        </w:rPr>
        <w:t> издания: 2023 Место издания: Санкт-Петербург Число страниц: 24 Издательство: Издательство "Человек"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5" w:history="1">
        <w:r w:rsidRPr="0017126C">
          <w:rPr>
            <w:rStyle w:val="a4"/>
          </w:rPr>
          <w:t>https://www.elibrary.ru/item.asp?id=53830318</w:t>
        </w:r>
      </w:hyperlink>
    </w:p>
    <w:p w:rsidR="00F83F74" w:rsidRPr="00AD13D2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F74" w:rsidRPr="00AD0857" w:rsidRDefault="00F83F74" w:rsidP="00F8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857">
        <w:rPr>
          <w:rFonts w:ascii="Times New Roman" w:eastAsia="Times New Roman" w:hAnsi="Times New Roman" w:cs="Times New Roman"/>
          <w:b/>
          <w:sz w:val="28"/>
          <w:szCs w:val="28"/>
        </w:rPr>
        <w:t>- статьи в научных и методических сборниках</w:t>
      </w:r>
    </w:p>
    <w:p w:rsidR="00B828B8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Гусева О.А. Спортивный клуб "Панацея" ПСПБГМУ ИМ. И.П. Павлова. Материалы VIII Всероссийской научно-практической конференции с международным участием Министерство здравоохранения Российской Федерации. 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 И. Мечникова» Министерства здравоохранения Российской Федерации (ФГБОУ ВО СЗГМУ им. И. И. Мечникова Минздрава России), </w:t>
      </w:r>
      <w:r w:rsidR="00B828B8" w:rsidRPr="00E467BC">
        <w:rPr>
          <w:rFonts w:ascii="Times New Roman" w:eastAsia="Times New Roman" w:hAnsi="Times New Roman" w:cs="Times New Roman"/>
          <w:sz w:val="28"/>
          <w:szCs w:val="28"/>
        </w:rPr>
        <w:t xml:space="preserve">Год издания: 2023,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>стр. 105-109.</w:t>
      </w:r>
      <w:r w:rsidR="00B828B8" w:rsidRPr="00E46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6" w:history="1">
        <w:r w:rsidR="00B828B8"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https://www.elibrary.ru/item.asp?id=50309422&amp;pff=1</w:t>
        </w:r>
      </w:hyperlink>
    </w:p>
    <w:p w:rsidR="00506A43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Гусева А.О., Наумова П.В.,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Фураш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А.А. Разработка методики рациональности тренировочного процесса студентов ПСПБГМУ им. акад. И.П. Павлова, занимающихся в секции академической гребли. Сборник статей</w:t>
      </w:r>
      <w:r w:rsidR="002E0BE0" w:rsidRPr="00E46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>80-я международная научно-практическая конференция молодых ученых и студентов</w:t>
      </w:r>
      <w:r w:rsidR="002E0BE0" w:rsidRPr="00E467BC">
        <w:rPr>
          <w:rFonts w:ascii="Times New Roman" w:eastAsia="Times New Roman" w:hAnsi="Times New Roman" w:cs="Times New Roman"/>
          <w:sz w:val="28"/>
          <w:szCs w:val="28"/>
        </w:rPr>
        <w:t xml:space="preserve"> «АКТУАЛЬНЫЕ ПРОБЛЕМЫ ЭКСПЕРИМЕНТАЛЬНОЙ И КЛИНИЧЕСКОЙ МЕДИЦИНЫ»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>. Волгоград, 2023</w:t>
      </w:r>
      <w:r w:rsidR="002E0BE0" w:rsidRPr="00E467BC">
        <w:rPr>
          <w:rFonts w:ascii="Times New Roman" w:eastAsia="Times New Roman" w:hAnsi="Times New Roman" w:cs="Times New Roman"/>
          <w:sz w:val="28"/>
          <w:szCs w:val="28"/>
        </w:rPr>
        <w:t>. Страницы: 11. https://www.elibrary.ru/item.asp?id=53747743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>отапчук</w:t>
      </w:r>
      <w:proofErr w:type="spellEnd"/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А.А., Воронцова Е.В. Формирование культуры здоровья в условиях медицинского вуза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>. Материалы VIII Всероссийской научно-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практической конференции с международным участием Министерство здравоохранения Российской Федерации. 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 И. Мечникова» Министерства здравоохранения Российской Федерации (ФГБОУ ВО СЗГМУ им. И. И. Мечникова Минздрава России), Год издания: 2023, стр. 304-307. </w:t>
      </w:r>
      <w:hyperlink r:id="rId27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https://www.elibrary.ru/item.asp?id=50319146&amp;pff=1</w:t>
        </w:r>
      </w:hyperlink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Петряева О.Е.,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Быстрова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Е.А., Данилюк О.В. Применение специальных упражнений на дыхание в системе плавательной подготовки студентов-медиков. Материалы VIII Всероссийской научно-практической конференции с международным участием Министерство здравоохранения Российской Федерации. 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 И. Мечникова» Министерства здравоохранения Российской Федерации (ФГБОУ ВО СЗГМУ им. И. И. Мечникова Минздрава России), Год издания: 2023, 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тр. 282-286 </w:t>
      </w:r>
      <w:hyperlink r:id="rId28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https://www.elibrary.ru/item.asp?id=50313736&amp;pff=1</w:t>
        </w:r>
      </w:hyperlink>
    </w:p>
    <w:p w:rsidR="009C512D" w:rsidRPr="00E467BC" w:rsidRDefault="009C512D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>Куликова С.А., Ипатова К.А..Оценка когнитивных функций у несовершеннолетних потребителей ПАВ. XX МНУХИНСКИЕ ЧТЕНИЯ. Сборник материалов конференции (статьи и тезисы). Санкт-Петербург, 2023, Страницы: 128-129 https://www.elibrary.ru/item.asp?id=50460921</w:t>
      </w:r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Митрофанова Е.Е., Рожнова А.В., </w:t>
      </w:r>
      <w:r w:rsidR="009C512D" w:rsidRPr="00E467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уликова Т.А.,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Шмагун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Д.А. Личностные особенности студентов медицинского вуза, занимающихся спортом, Год издания: 2023, 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тр. 251-255</w:t>
      </w:r>
    </w:p>
    <w:p w:rsidR="00B828B8" w:rsidRPr="00E467BC" w:rsidRDefault="00667EC0" w:rsidP="0090612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B828B8"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https://www.elibrary.ru/item.asp?id=50313235&amp;pff=1</w:t>
        </w:r>
      </w:hyperlink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>отапчук</w:t>
      </w:r>
      <w:proofErr w:type="spellEnd"/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А.А., Воронцова Е.В. Формирование здорового образа жизни в медицинских вузах России. Материалы VII Международной научно-практической конференции «ФИЗИЧЕСКАЯ РЕАБИЛИТАЦИЯ В СПОРТЕ, МЕДИЦИНЕ И АДАПТИВНОЙ ФИЗИЧЕСКОЙ КУЛЬТУРЕ», Санкт-Петербург, 2023, Страницы: 461-468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0" w:history="1">
        <w:r w:rsidR="002169B1"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https://www.elibrary.ru/item.asp?id=56574420</w:t>
        </w:r>
      </w:hyperlink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Шевченко А.А.,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Соломкина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Н.Ю.,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А.А., Матвеев С.В., Малыгин А.В.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Транскраниальная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электростимуляция у юных баскетболистов с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перетренированностью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Безопасный спорт: материалы X Международного конгресса «Безопасный спорт-2023.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Перетренированность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в спорте.</w:t>
      </w:r>
      <w:r w:rsidR="004E5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>Междисциплинарный подход». — СПб.: Изд-во ФГБОУ ВО СЗГМУ им. И.И. Мечникова Минздрава России, 2023, С.561-564 http://dsh2.ru/assets/files/Документы/Антидопинг/Безопасныи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̆-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спорт-2023.pdf</w:t>
      </w:r>
    </w:p>
    <w:p w:rsidR="004E50B1" w:rsidRDefault="00B828B8" w:rsidP="004E50B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Нейланд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Н.Е. Улучшение физических качеств и влияние их на общее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психоэмоциональное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состояние студентов ПЕРВОГО САНКТ-ПЕТЕРБУРГСКОГО ГОСУДАРСТВЕННОГО МЕДИЦИНСКОГО УНИВЕРСИТЕТА ИМ. АКАД. И.П. ПАВЛОВА отделения специальной физической подготовки.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365</w:t>
      </w:r>
    </w:p>
    <w:p w:rsidR="00B828B8" w:rsidRPr="004E50B1" w:rsidRDefault="00667EC0" w:rsidP="004E50B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B828B8" w:rsidRPr="004E50B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https://www.elibrary.ru/item.asp?id=54702756</w:t>
        </w:r>
      </w:hyperlink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Чернявина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О.А. Современное состояние здоровья студенческой молодежи.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330 </w:t>
      </w:r>
      <w:hyperlink r:id="rId32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https://www.elibrary.ru/item.asp?id=54703275</w:t>
        </w:r>
      </w:hyperlink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Никулина Е.Н. Отслеживание улучшения самочувствия и снижения утомляемости при занятии </w:t>
      </w:r>
      <w:proofErr w:type="spellStart"/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фитнес-йогой</w:t>
      </w:r>
      <w:proofErr w:type="spellEnd"/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366 </w:t>
      </w:r>
      <w:hyperlink r:id="rId33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https://www.elibrary.ru/item.asp?id=54703189</w:t>
        </w:r>
      </w:hyperlink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Шимко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Путинцева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А.Г. Влияние занятий физической культурой на работоспособность студентов. 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369 </w:t>
      </w:r>
      <w:hyperlink r:id="rId34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https://www.elibrary.ru/item.asp?id=54667762&amp;pff=1</w:t>
        </w:r>
      </w:hyperlink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>Авдеев Е.Г. Современная система формирования общей и специальной физической подготовки и восстановления для улучшения спортивных показателей. 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362 https://www.elibrary.ru/item.asp?id=54702758&amp;pff=1</w:t>
      </w:r>
    </w:p>
    <w:p w:rsidR="00B828B8" w:rsidRPr="00E467BC" w:rsidRDefault="00B828B8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Кравченко А.В.,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Бакалинская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М.Л., Кудинов А.В. Выбор направления спортивной подготовки на основе индивидуальных особенностей занимающихся.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364 https://www.elibrary.ru/item.asp?id=54702757&amp;pff=1</w:t>
      </w:r>
    </w:p>
    <w:p w:rsidR="00B828B8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>Сергеев Е.А. Путилова Л.Л. Влияние практики медитации на симптомы отсроченного посттравматического стрессового расстройства у ветеранов боевых действий.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367-368 https://www.elibrary.ru/item.asp?id=54667764&amp;pff=1</w:t>
      </w:r>
    </w:p>
    <w:p w:rsidR="00506A43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lastRenderedPageBreak/>
        <w:t>Степанюк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М.Д. Использование шкалы Борга в разработке реабилитационных мероприятий после COVID-19. 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368 https://www.elibrary.ru/item.asp?id=54667763&amp;pff=1</w:t>
      </w:r>
    </w:p>
    <w:p w:rsidR="00506A43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Стрижакова Л.Н., Прокопьева М.И.,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Чернявина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О.А. Современное состояние здоровья студенческой молодежи и старшеклассников. Сборник научных трудов «Проблемы городского здравоохранения».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28: сб.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труд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од ред. Н. И. Вишнякова. - СПб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РИЦ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ПСПбГМУ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, 2023. Стр. 56-57. </w:t>
      </w:r>
      <w:hyperlink r:id="rId35" w:history="1">
        <w:r w:rsidRPr="00E467BC">
          <w:rPr>
            <w:rFonts w:ascii="Times New Roman" w:eastAsia="Times New Roman" w:hAnsi="Times New Roman" w:cs="Times New Roman"/>
            <w:sz w:val="28"/>
            <w:szCs w:val="28"/>
          </w:rPr>
          <w:t>https://www.elibrary.ru/item.asp?id=54655829&amp;pff=1</w:t>
        </w:r>
      </w:hyperlink>
    </w:p>
    <w:p w:rsidR="00506A43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Карева А.А. Результаты мониторинга первичной заболеваемости внебольничной пневмонией среди населения Санкт-Петербурга за 2011-2021 годы. Сборник научных трудов «Проблемы городского здравоохранения».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28: сб.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труд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од ред. Н. И. Вишнякова. - СПб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РИЦ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ПСПбГМУ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, 2023. Стр. 82-86. </w:t>
      </w:r>
      <w:hyperlink r:id="rId36" w:history="1">
        <w:r w:rsidRPr="00E467BC">
          <w:rPr>
            <w:rFonts w:ascii="Times New Roman" w:eastAsia="Times New Roman" w:hAnsi="Times New Roman" w:cs="Times New Roman"/>
            <w:sz w:val="28"/>
            <w:szCs w:val="28"/>
          </w:rPr>
          <w:t>https://www.elibrary.ru/item.asp?id=54655837&amp;pff=1</w:t>
        </w:r>
      </w:hyperlink>
    </w:p>
    <w:p w:rsidR="00506A43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Вишняков Н.И., Стожаров В.В., Шапиро К.И.,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Клюковкин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К.С.,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Пенюгина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Е.Н. Роль кафедры общественного здоровья и здравоохранения в разработке и реализации важнейших направлений реформирования здравоохранения Санкт-Петербурга в конце ХХ века. Сборник научных трудов «Проблемы городского здравоохранения».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28: сб.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труд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од ред. Н. И. Вишнякова. - СПб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РИЦ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ПСПбГМУ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>, 2023.Стр. 99-103. https://www.elibrary.ru/item.asp?id=54655840&amp;pff=1</w:t>
      </w:r>
    </w:p>
    <w:p w:rsidR="00506A43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Бондаренко М. О. К вопросу диспансеризации студенческой молодежи Санкт-Петербурга.  Сборник научных трудов «Проблемы городского здравоохранения».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28: сб.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труд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од ред. Н. И. Вишнякова. - СПб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РИЦ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ПСПбГМУ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>, 2023. Стр. 207-211. https://www.elibrary.ru/item.asp?id=54655870&amp;pff=1</w:t>
      </w:r>
    </w:p>
    <w:p w:rsidR="00506A43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Додонова И.В., Молокова Е. С. Анализ уровня информированности,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мотивированности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и оправданности ожиданий при поступлении у выпускников факультета высшего сестринского образования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Сборник научных трудов «Проблемы городского здравоохранения».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28: сб.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труд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од ред. Н. И. Вишнякова. - СПб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РИЦ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ПСПбГМУ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, 2023. Стр. 231-234. </w:t>
      </w:r>
      <w:hyperlink r:id="rId37" w:history="1">
        <w:r w:rsidRPr="00E467BC">
          <w:rPr>
            <w:rFonts w:ascii="Times New Roman" w:eastAsia="Times New Roman" w:hAnsi="Times New Roman" w:cs="Times New Roman"/>
            <w:sz w:val="28"/>
            <w:szCs w:val="28"/>
          </w:rPr>
          <w:t>https://www.elibrary.ru/item.asp?id=54655877&amp;pff=1</w:t>
        </w:r>
      </w:hyperlink>
    </w:p>
    <w:p w:rsidR="00506A43" w:rsidRPr="00E467BC" w:rsidRDefault="00506A43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>КАРЕЛИН А.О., ПАВЛОВА Д.В. Гигиеническая оценка питания студентов медицинского университета. Сборник статей Всероссийской научно-практической конференции с международным участием, посвященной 90-летию образования кафедры гигиены питания ФГБОУ ВО СЗГМУ им. И.И. Мечникова «ГИГИЕНА ПИТАНИЯ В XXI ВЕКЕ: ДОСТИЖЕНИЯ И ПЕРСПЕКТИВЫ»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Под редакцией В.В. Закревского. Санкт-Петербург, 2023. Стр.95-99. </w:t>
      </w:r>
      <w:hyperlink r:id="rId38" w:history="1">
        <w:r w:rsidRPr="00E467BC">
          <w:rPr>
            <w:rFonts w:ascii="Times New Roman" w:eastAsia="Times New Roman" w:hAnsi="Times New Roman" w:cs="Times New Roman"/>
            <w:sz w:val="28"/>
            <w:szCs w:val="28"/>
          </w:rPr>
          <w:t>https://www.elibrary.ru/item.asp?id=50352671</w:t>
        </w:r>
      </w:hyperlink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Трясова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П.С.,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Лорер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В.В Особенности оценки родителями состояния здоровья ребенка. Ранняя помощь и сопровождение: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br/>
        <w:t>сборник статей ежегодной научно-практической конференции. Санкт-Петербург, 2023. Страницы: 197-203. https://www.elibrary.ru/item.asp?id=54955730</w:t>
      </w:r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Воронцова Е.В.,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А.А. ФОРМИРОВАНИЕ ЗДОРОВОГО ОБРАЗА ЖИЗНИ СТУДЕНТОВ МЕДИЦИНСКОГО ВУЗА СРЕДСТВАМИ ФИЗИЧЕСКОГО ВОСПИТАНИЯ. Материалы Х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с международным участием научно-практической конференции, посвященной 100-летию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России и 10-летию науки и технологий в России «ФИЗИЧЕСКАЯ КУЛЬТУРА, СПОРТ, ТУРИЗМ: НАУКА, ОБРАЗОВАНИЕ, ТЕХНОЛОГИИ»,</w:t>
      </w:r>
      <w:r w:rsidRPr="002169B1">
        <w:t xml:space="preserve">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>Страницы: 228. https://www.elibrary.ru/item.asp?id=54791525</w:t>
      </w:r>
    </w:p>
    <w:p w:rsidR="00B828B8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Лутков В.Ф., Гришин В.В. Реабилитации спортсменов,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биорегуляторный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подход для профилактики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микротравматических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повреждений. Материалы VII Международной научно-практической конференции «ФИЗИЧЕСКАЯ РЕАБИЛИТАЦИЯ В СПОРТЕ, МЕДИЦИНЕ И АДАПТИВНОЙ ФИЗИЧЕСКОЙ КУЛЬТУРЕ». Санкт-Петербург, 2023, Страницы: 275-283. https://www.elibrary.ru/item.asp?id=56574392 </w:t>
      </w:r>
    </w:p>
    <w:p w:rsidR="00B828B8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Березкин В.Д. Влияние Здорового Питания На Стоматологический Статус Ребёнка.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285. </w:t>
      </w:r>
      <w:hyperlink r:id="rId39" w:history="1">
        <w:r w:rsidRPr="002169B1">
          <w:rPr>
            <w:rStyle w:val="a4"/>
          </w:rPr>
          <w:t>https://www.elibrary.ru/item.asp?id=54702824</w:t>
        </w:r>
      </w:hyperlink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Гриненко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Э.В.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Илюхина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П.А. Изучение гигиенического состояния полости рта у пациентов с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брекет-системой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287. </w:t>
      </w:r>
      <w:hyperlink r:id="rId40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https://www.elibrary.ru/item.asp?id=54703290</w:t>
        </w:r>
      </w:hyperlink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ТАСАЕВА Е.А., ШИЯНОВА А.Д. Влияние приверженности к профилактике заболеваний полости рта на стоматологический статус беременных.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298. </w:t>
      </w:r>
      <w:hyperlink r:id="rId41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https://www.elibrary.ru/item.asp?id=54702754</w:t>
        </w:r>
      </w:hyperlink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Наумова П.В.,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Фураш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А.А. ГИГИЕНИЧЕСКАЯ ОЦЕНКА И АНАЛИЗ ПАРАМЕТРОВ МИКРОКЛИМАТА УЧЕБНЫХ АУДИТОРИЙ ПСПБГМУ ИМ. АКАД. И.П. ПАВЛОВА. Сборник статей 80-я международная научно-практическая конференция молодых ученых и студентов «АКТУАЛЬНЫЕ ПРОБЛЕМЫ ЭКСПЕРИМЕНТАЛЬНОЙ И КЛИНИЧЕСКОЙ МЕДИЦИНЫ». Волгоград, 2023. Страницы: 314.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lastRenderedPageBreak/>
        <w:t>https://www.elibrary.ru/item.asp?id=53748231</w:t>
      </w:r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МУСИЕНКО А.Л., КИМ А.А. Анализ структуры повреждений у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спортсменов-армрестлеров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и анатомическое обоснование типичных травм. Сборник тезисов LXXXIV научно-практической конференции с международным участием «Актуальные вопросы экспериментальной и клинической медицины-2023», Санкт-Петербург, 2023, стр. 322-323. https://www.elibrary.ru/item.asp?id=54702795</w:t>
      </w:r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А.А., Воронцова Е.В.</w:t>
      </w:r>
      <w:r w:rsidRPr="002169B1">
        <w:t xml:space="preserve">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ВОСПИТАНИЕ КУЛЬТУРЫ ЗДОРОВЬЯ У СТУДЕНТОВ МЕДИЦИНСКОГО ВУЗА. Материалы XI Международного Конгресса Спорт, человек, здоровье. Под редакцией С.И. Петрова. Санкт-Петербург, 2023, Страницы: 418-420. </w:t>
      </w:r>
      <w:hyperlink r:id="rId42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https://www.elibrary.ru/item.asp?id=54246950</w:t>
        </w:r>
      </w:hyperlink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Улитовский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С. Б., Соловьева Е. С. Стоматологическое просвещение: факторы, влияющие на уровень гигиенических знаний школьников. Материалы XXXII международной научно-практической конференции НАУКА В СОВРЕМЕННОМ ИНФОРМАЦИОННОМ ОБЩЕСТВЕ,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Bengaluru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, 2023. </w:t>
      </w:r>
      <w:hyperlink r:id="rId43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https://www.elibrary.ru/item.asp?id=54278635</w:t>
        </w:r>
      </w:hyperlink>
      <w:r w:rsidRPr="00E467BC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 xml:space="preserve"> </w:t>
      </w:r>
    </w:p>
    <w:p w:rsidR="002169B1" w:rsidRPr="00E467BC" w:rsidRDefault="002169B1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О. А. Моисеева, А. Г. Моисеева. Особенности методики обучения плаванию в непрофильном вузе. Сборник материалов XVII студенческой научно-практической конференции с международным участием ФИЗИЧЕСКАЯ КУЛЬТУРА И СПОРТ, ТУРИЗМ И ГОСТЕПРИИМСТВО: ВЗГЛЯД СТУДЕНЧЕСКОГО НАУЧНОГО ОБЩЕСТВА. Москва, 2023. Страницы: 462-468 </w:t>
      </w:r>
      <w:hyperlink r:id="rId44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https://www.elibrary.ru/item.asp?id=59985650</w:t>
        </w:r>
      </w:hyperlink>
    </w:p>
    <w:p w:rsidR="003D419E" w:rsidRPr="00E467BC" w:rsidRDefault="003D419E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Успенская Ю.К., </w:t>
      </w:r>
      <w:proofErr w:type="spellStart"/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>Цецема</w:t>
      </w:r>
      <w:proofErr w:type="spellEnd"/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 xml:space="preserve"> Н.С., Матвеев С.В., Шевченко А.А.</w:t>
      </w:r>
      <w:r w:rsidR="002169B1" w:rsidRPr="002169B1">
        <w:t xml:space="preserve"> </w:t>
      </w:r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 xml:space="preserve">Оценка типа реагирования нервной системы для диагностики перенапряжения </w:t>
      </w:r>
      <w:proofErr w:type="spellStart"/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>иперсонализированного</w:t>
      </w:r>
      <w:proofErr w:type="spellEnd"/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 xml:space="preserve"> отбора в вид спорта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9B1" w:rsidRPr="00E467BC">
        <w:rPr>
          <w:rFonts w:ascii="Times New Roman" w:eastAsia="Times New Roman" w:hAnsi="Times New Roman" w:cs="Times New Roman"/>
          <w:sz w:val="28"/>
          <w:szCs w:val="28"/>
        </w:rPr>
        <w:t>"баскетбол" на тренировочном этапе спортивной подготовки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 Безопасный спорт: материалы X Международного конгресса «Безопасный спорт-2023.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Перетренированность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спорте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еждисциплинарный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подход». — СПб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Изд-во ФГБОУ ВО СЗГМУ им. И.И. Мечникова Минздрава России, 2023, С.</w:t>
      </w:r>
      <w:r w:rsidRPr="003D419E">
        <w:t xml:space="preserve">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>533-534 https://www.elibrary.ru/item.asp?id=59944949</w:t>
      </w:r>
    </w:p>
    <w:p w:rsidR="002169B1" w:rsidRPr="00E467BC" w:rsidRDefault="003D419E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Хайтин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В.Ю., Матвеев С.В.</w:t>
      </w:r>
      <w:r w:rsidRPr="003D419E">
        <w:t xml:space="preserve">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постнагрузочного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>мышечного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микротравматизма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и силовых показателей у профессиональных футболистов. Безопасный спорт: материалы X Международного конгресса «Безопасный спорт-2023.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Перетренированность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в спорте. Междисциплинарный подход». — СПб</w:t>
      </w:r>
      <w:proofErr w:type="gramStart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E467BC">
        <w:rPr>
          <w:rFonts w:ascii="Times New Roman" w:eastAsia="Times New Roman" w:hAnsi="Times New Roman" w:cs="Times New Roman"/>
          <w:sz w:val="28"/>
          <w:szCs w:val="28"/>
        </w:rPr>
        <w:t>Изд-во ФГБОУ ВО СЗГМУ им. И.И. Мечникова Минздрава России, 2023, С.</w:t>
      </w:r>
      <w:r w:rsidRPr="003D419E">
        <w:t xml:space="preserve">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538-546. </w:t>
      </w:r>
      <w:hyperlink r:id="rId45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https://www.elibrary.ru/item.asp?id=59944950</w:t>
        </w:r>
      </w:hyperlink>
    </w:p>
    <w:p w:rsidR="003D419E" w:rsidRPr="00E467BC" w:rsidRDefault="003D419E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Семиглазова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М.Ф., 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Семиглазова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Ю.Ф. Влияние особенностей питания и гигиены полости рта студентов на когнитивные способности. Сборник материалов конференции. 96-я Всероссийская научно-практическая конференция студенческого научного общества с международным участием «</w:t>
      </w:r>
      <w:proofErr w:type="spellStart"/>
      <w:r w:rsidRPr="00E467BC">
        <w:rPr>
          <w:rFonts w:ascii="Times New Roman" w:eastAsia="Times New Roman" w:hAnsi="Times New Roman" w:cs="Times New Roman"/>
          <w:sz w:val="28"/>
          <w:szCs w:val="28"/>
        </w:rPr>
        <w:t>Мечниковские</w:t>
      </w:r>
      <w:proofErr w:type="spellEnd"/>
      <w:r w:rsidRPr="00E467BC">
        <w:rPr>
          <w:rFonts w:ascii="Times New Roman" w:eastAsia="Times New Roman" w:hAnsi="Times New Roman" w:cs="Times New Roman"/>
          <w:sz w:val="28"/>
          <w:szCs w:val="28"/>
        </w:rPr>
        <w:t xml:space="preserve"> чтения». Санкт-Петербург,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2023 Страницы: 577-578 </w:t>
      </w:r>
      <w:hyperlink r:id="rId46" w:history="1">
        <w:r w:rsidRPr="00E467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https://www.elibrary.ru/item.asp?id=54190191</w:t>
        </w:r>
      </w:hyperlink>
    </w:p>
    <w:p w:rsidR="003D419E" w:rsidRPr="00E467BC" w:rsidRDefault="003D419E" w:rsidP="00E467B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BC">
        <w:rPr>
          <w:rFonts w:ascii="Times New Roman" w:eastAsia="Times New Roman" w:hAnsi="Times New Roman" w:cs="Times New Roman"/>
          <w:sz w:val="28"/>
          <w:szCs w:val="28"/>
        </w:rPr>
        <w:t>Успенский А.К., Успенская Ю.К.</w:t>
      </w:r>
      <w:r w:rsidRPr="003D419E">
        <w:t xml:space="preserve"> </w:t>
      </w:r>
      <w:r w:rsidRPr="00E467BC">
        <w:rPr>
          <w:rFonts w:ascii="Times New Roman" w:eastAsia="Times New Roman" w:hAnsi="Times New Roman" w:cs="Times New Roman"/>
          <w:sz w:val="28"/>
          <w:szCs w:val="28"/>
        </w:rPr>
        <w:t>Особенности физического состояния детей младшего школьного возраста, специализирующихся в баскетболе. Материалы XXVI Международной медико-биологической конференции молодых исследователей «ФУНДАМЕНТАЛЬНАЯ НАУКА И КЛИНИЧЕСКАЯ МЕДИЦИНА - ЧЕЛОВЕК И ЕГО ЗДОРОВЬЕ». Том XXVI. Под редакцией А.М. Сараны [и др.]. Санкт-Петербург, 2023  Страницы: 449-450 https://www.elibrary.ru/item.asp?id=54046178</w:t>
      </w:r>
    </w:p>
    <w:p w:rsidR="00B828B8" w:rsidRPr="002169B1" w:rsidRDefault="00B828B8" w:rsidP="00216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8B8" w:rsidRPr="00AD13D2" w:rsidRDefault="00B828B8" w:rsidP="00B82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28B8" w:rsidRPr="00AD13D2" w:rsidSect="00C7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66C"/>
    <w:multiLevelType w:val="multilevel"/>
    <w:tmpl w:val="CCEA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F6F0D"/>
    <w:multiLevelType w:val="hybridMultilevel"/>
    <w:tmpl w:val="1DEE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12432"/>
    <w:multiLevelType w:val="hybridMultilevel"/>
    <w:tmpl w:val="9732C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70643"/>
    <w:multiLevelType w:val="hybridMultilevel"/>
    <w:tmpl w:val="C3AA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83C47"/>
    <w:multiLevelType w:val="hybridMultilevel"/>
    <w:tmpl w:val="6160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C07CF"/>
    <w:multiLevelType w:val="hybridMultilevel"/>
    <w:tmpl w:val="703C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31F4C"/>
    <w:multiLevelType w:val="hybridMultilevel"/>
    <w:tmpl w:val="A4F8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E646A"/>
    <w:multiLevelType w:val="hybridMultilevel"/>
    <w:tmpl w:val="05FA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74"/>
    <w:rsid w:val="000C7CB0"/>
    <w:rsid w:val="00146B02"/>
    <w:rsid w:val="002169B1"/>
    <w:rsid w:val="002E0BE0"/>
    <w:rsid w:val="003D419E"/>
    <w:rsid w:val="004E50B1"/>
    <w:rsid w:val="00506A43"/>
    <w:rsid w:val="005D4E32"/>
    <w:rsid w:val="00667EC0"/>
    <w:rsid w:val="00906128"/>
    <w:rsid w:val="00960144"/>
    <w:rsid w:val="009C512D"/>
    <w:rsid w:val="00AD0857"/>
    <w:rsid w:val="00B828B8"/>
    <w:rsid w:val="00BF6E21"/>
    <w:rsid w:val="00C22BF1"/>
    <w:rsid w:val="00C72A23"/>
    <w:rsid w:val="00E467BC"/>
    <w:rsid w:val="00F8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28B8"/>
    <w:rPr>
      <w:color w:val="0000FF" w:themeColor="hyperlink"/>
      <w:u w:val="single"/>
    </w:rPr>
  </w:style>
  <w:style w:type="character" w:customStyle="1" w:styleId="help">
    <w:name w:val="help"/>
    <w:basedOn w:val="a0"/>
    <w:rsid w:val="002169B1"/>
  </w:style>
  <w:style w:type="paragraph" w:customStyle="1" w:styleId="bigtext">
    <w:name w:val="bigtext"/>
    <w:basedOn w:val="a"/>
    <w:rsid w:val="0021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C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7C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208304" TargetMode="External"/><Relationship Id="rId13" Type="http://schemas.openxmlformats.org/officeDocument/2006/relationships/hyperlink" Target="https://www.elibrary.ru/item.asp?id=59722914" TargetMode="External"/><Relationship Id="rId18" Type="http://schemas.openxmlformats.org/officeDocument/2006/relationships/hyperlink" Target="https://www.elibrary.ru/item.asp?id=54484709" TargetMode="External"/><Relationship Id="rId26" Type="http://schemas.openxmlformats.org/officeDocument/2006/relationships/hyperlink" Target="https://www.elibrary.ru/item.asp?id=50309422&amp;pff=1" TargetMode="External"/><Relationship Id="rId39" Type="http://schemas.openxmlformats.org/officeDocument/2006/relationships/hyperlink" Target="https://www.elibrary.ru/item.asp?id=547028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50783171" TargetMode="External"/><Relationship Id="rId34" Type="http://schemas.openxmlformats.org/officeDocument/2006/relationships/hyperlink" Target="https://www.elibrary.ru/item.asp?id=54667762&amp;pff=1" TargetMode="External"/><Relationship Id="rId42" Type="http://schemas.openxmlformats.org/officeDocument/2006/relationships/hyperlink" Target="https://www.elibrary.ru/item.asp?id=5424695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elibrary.ru/item.asp?id=51286749" TargetMode="External"/><Relationship Id="rId12" Type="http://schemas.openxmlformats.org/officeDocument/2006/relationships/hyperlink" Target="https://www.detstom.ru/jour/article/view/568/371" TargetMode="External"/><Relationship Id="rId17" Type="http://schemas.openxmlformats.org/officeDocument/2006/relationships/hyperlink" Target="https://www.elibrary.ru/item.asp?id=53952813" TargetMode="External"/><Relationship Id="rId25" Type="http://schemas.openxmlformats.org/officeDocument/2006/relationships/hyperlink" Target="https://www.elibrary.ru/item.asp?id=53830318" TargetMode="External"/><Relationship Id="rId33" Type="http://schemas.openxmlformats.org/officeDocument/2006/relationships/hyperlink" Target="https://www.elibrary.ru/item.asp?id=54703189" TargetMode="External"/><Relationship Id="rId38" Type="http://schemas.openxmlformats.org/officeDocument/2006/relationships/hyperlink" Target="https://www.elibrary.ru/item.asp?id=50352671" TargetMode="External"/><Relationship Id="rId46" Type="http://schemas.openxmlformats.org/officeDocument/2006/relationships/hyperlink" Target="https://www.elibrary.ru/item.asp?id=541901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v.bmoc-spb.ru/jour/article/view/811/548" TargetMode="External"/><Relationship Id="rId20" Type="http://schemas.openxmlformats.org/officeDocument/2006/relationships/hyperlink" Target="https://www.elibrary.ru/item.asp?id=54901788" TargetMode="External"/><Relationship Id="rId29" Type="http://schemas.openxmlformats.org/officeDocument/2006/relationships/hyperlink" Target="https://www.elibrary.ru/item.asp?id=50313235&amp;pff=1" TargetMode="External"/><Relationship Id="rId41" Type="http://schemas.openxmlformats.org/officeDocument/2006/relationships/hyperlink" Target="https://www.elibrary.ru/item.asp?id=547027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59744815" TargetMode="External"/><Relationship Id="rId11" Type="http://schemas.openxmlformats.org/officeDocument/2006/relationships/hyperlink" Target="https://www.epidemvac.ru/jour/article/view/1901/985" TargetMode="External"/><Relationship Id="rId24" Type="http://schemas.openxmlformats.org/officeDocument/2006/relationships/hyperlink" Target="https://www.elibrary.ru/item.asp?id=56196699" TargetMode="External"/><Relationship Id="rId32" Type="http://schemas.openxmlformats.org/officeDocument/2006/relationships/hyperlink" Target="https://www.elibrary.ru/item.asp?id=54703275" TargetMode="External"/><Relationship Id="rId37" Type="http://schemas.openxmlformats.org/officeDocument/2006/relationships/hyperlink" Target="https://www.elibrary.ru/item.asp?id=54655877&amp;pff=1" TargetMode="External"/><Relationship Id="rId40" Type="http://schemas.openxmlformats.org/officeDocument/2006/relationships/hyperlink" Target="https://www.elibrary.ru/item.asp?id=54703290" TargetMode="External"/><Relationship Id="rId45" Type="http://schemas.openxmlformats.org/officeDocument/2006/relationships/hyperlink" Target="https://www.elibrary.ru/item.asp?id=59944950" TargetMode="External"/><Relationship Id="rId5" Type="http://schemas.openxmlformats.org/officeDocument/2006/relationships/hyperlink" Target="https://www.elibrary.ru/item.asp?id=54167381" TargetMode="External"/><Relationship Id="rId15" Type="http://schemas.openxmlformats.org/officeDocument/2006/relationships/hyperlink" Target="https://www.elibrary.ru/contents.asp?id=53842703&amp;selid=53842722" TargetMode="External"/><Relationship Id="rId23" Type="http://schemas.openxmlformats.org/officeDocument/2006/relationships/hyperlink" Target="https://www.elibrary.ru/item.asp?id=53758972" TargetMode="External"/><Relationship Id="rId28" Type="http://schemas.openxmlformats.org/officeDocument/2006/relationships/hyperlink" Target="https://www.elibrary.ru/item.asp?id=50313736&amp;pff=1" TargetMode="External"/><Relationship Id="rId36" Type="http://schemas.openxmlformats.org/officeDocument/2006/relationships/hyperlink" Target="https://www.elibrary.ru/item.asp?id=54655837&amp;pff=1" TargetMode="External"/><Relationship Id="rId10" Type="http://schemas.openxmlformats.org/officeDocument/2006/relationships/hyperlink" Target="https://www.elibrary.ru/item.asp?id=53951197" TargetMode="External"/><Relationship Id="rId19" Type="http://schemas.openxmlformats.org/officeDocument/2006/relationships/hyperlink" Target="https://www.elibrary.ru/item.asp?id=53773000" TargetMode="External"/><Relationship Id="rId31" Type="http://schemas.openxmlformats.org/officeDocument/2006/relationships/hyperlink" Target="https://www.elibrary.ru/item.asp?id=54702756" TargetMode="External"/><Relationship Id="rId44" Type="http://schemas.openxmlformats.org/officeDocument/2006/relationships/hyperlink" Target="https://www.elibrary.ru/item.asp?id=59985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6181871" TargetMode="External"/><Relationship Id="rId14" Type="http://schemas.openxmlformats.org/officeDocument/2006/relationships/hyperlink" Target="https://www.elibrary.ru/item.asp?id=59637054" TargetMode="External"/><Relationship Id="rId22" Type="http://schemas.openxmlformats.org/officeDocument/2006/relationships/hyperlink" Target="https://www.elibrary.ru/item.asp?id=53758969" TargetMode="External"/><Relationship Id="rId27" Type="http://schemas.openxmlformats.org/officeDocument/2006/relationships/hyperlink" Target="https://www.elibrary.ru/item.asp?id=50319146&amp;pff=1" TargetMode="External"/><Relationship Id="rId30" Type="http://schemas.openxmlformats.org/officeDocument/2006/relationships/hyperlink" Target="https://www.elibrary.ru/item.asp?id=56574420" TargetMode="External"/><Relationship Id="rId35" Type="http://schemas.openxmlformats.org/officeDocument/2006/relationships/hyperlink" Target="https://www.elibrary.ru/item.asp?id=54655829&amp;pff=1" TargetMode="External"/><Relationship Id="rId43" Type="http://schemas.openxmlformats.org/officeDocument/2006/relationships/hyperlink" Target="https://www.elibrary.ru/item.asp?id=5427863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lizav</dc:creator>
  <cp:keywords/>
  <dc:description/>
  <cp:lastModifiedBy>lizav</cp:lastModifiedBy>
  <cp:revision>9</cp:revision>
  <dcterms:created xsi:type="dcterms:W3CDTF">2024-02-29T20:10:00Z</dcterms:created>
  <dcterms:modified xsi:type="dcterms:W3CDTF">2024-02-29T22:33:00Z</dcterms:modified>
</cp:coreProperties>
</file>