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>Диагноз</w:t>
      </w:r>
      <w:r>
        <w:rPr>
          <w:rFonts w:ascii="Times New Roman" w:hAnsi="Times New Roman"/>
          <w:sz w:val="28"/>
          <w:szCs w:val="28"/>
        </w:rPr>
        <w:t xml:space="preserve">: Гипертоническая болезнь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D4F34">
        <w:rPr>
          <w:rFonts w:ascii="Times New Roman" w:hAnsi="Times New Roman"/>
          <w:sz w:val="28"/>
          <w:szCs w:val="28"/>
        </w:rPr>
        <w:t>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</w:rPr>
        <w:t>ФИО, группа</w:t>
      </w:r>
      <w:r>
        <w:rPr>
          <w:rFonts w:ascii="Times New Roman" w:hAnsi="Times New Roman"/>
          <w:sz w:val="28"/>
          <w:szCs w:val="28"/>
        </w:rPr>
        <w:t>: Никулов Дмитрий Александрович, 212 группа.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u w:val="single"/>
        </w:rPr>
        <w:t>Показания</w:t>
      </w:r>
      <w:r>
        <w:rPr>
          <w:rFonts w:ascii="Times New Roman" w:hAnsi="Times New Roman"/>
          <w:sz w:val="28"/>
          <w:szCs w:val="28"/>
        </w:rPr>
        <w:t>: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повышение выносливости;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укрепление (закаливание) организма;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снижение возбудимости нервной системы;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выработка психической </w:t>
      </w:r>
      <w:r>
        <w:rPr>
          <w:rFonts w:ascii="Times New Roman" w:hAnsi="Times New Roman"/>
          <w:sz w:val="28"/>
          <w:szCs w:val="28"/>
        </w:rPr>
        <w:t>устойчивости;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понижение кровяного давления;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улучшение микроциркуляции в органах;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нормализация окислительно-восстановительных реакций и обменных процессов.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Противопоказания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Противопоказаны упражнения на быструю амплитуду движений для головы и</w:t>
      </w:r>
      <w:r>
        <w:rPr>
          <w:rFonts w:ascii="Times New Roman" w:hAnsi="Times New Roman"/>
          <w:sz w:val="28"/>
          <w:szCs w:val="28"/>
        </w:rPr>
        <w:t xml:space="preserve"> туловища или упражнения, которые выполняются слишком быстро и резко с длительным статическим усилием. Физические нагрузки опасны в острой стадии заболевания.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u w:val="single"/>
        </w:rPr>
        <w:t>Комплекс упражнений:</w:t>
      </w:r>
    </w:p>
    <w:p w:rsidR="005731E8" w:rsidRDefault="00B8346B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Для данного диагноза особенно важно контролировать ЧСС (пульс) во время </w:t>
      </w:r>
      <w:r>
        <w:rPr>
          <w:rFonts w:ascii="Times New Roman" w:hAnsi="Times New Roman"/>
          <w:sz w:val="28"/>
          <w:szCs w:val="28"/>
        </w:rPr>
        <w:t>выполнения упражнений. Измерения ЧСС проводятся трижды:</w:t>
      </w:r>
    </w:p>
    <w:p w:rsidR="005731E8" w:rsidRDefault="00B8346B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1 — до начала занятия,</w:t>
      </w:r>
    </w:p>
    <w:p w:rsidR="005731E8" w:rsidRDefault="00B8346B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2 — в середине занятия (на пике нагрузки),</w:t>
      </w:r>
    </w:p>
    <w:p w:rsidR="005731E8" w:rsidRDefault="00B8346B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3 — после отдыха, не меняя положения, в котором человек отдыхает (сидя или лёжа).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b/>
          <w:bCs/>
          <w:sz w:val="28"/>
          <w:szCs w:val="28"/>
        </w:rPr>
        <w:t>Контроль ЧСС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Ходьба обычная, на носках, с высок</w:t>
      </w:r>
      <w:r>
        <w:rPr>
          <w:rFonts w:ascii="Times New Roman" w:hAnsi="Times New Roman"/>
          <w:sz w:val="28"/>
          <w:szCs w:val="28"/>
        </w:rPr>
        <w:t>им подниманием коленей. Затем ходьба: шаг левой, поворот туловища вправо, руки вправо, шаг правой, поворот туловища влево, руки влево. Затем обычная ходьба. Продолжительность 2—3 минуты.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И. П. — стоя, в руках палка, взяться за концы палки. Поднять руки</w:t>
      </w:r>
      <w:r>
        <w:rPr>
          <w:rFonts w:ascii="Times New Roman" w:hAnsi="Times New Roman"/>
          <w:sz w:val="28"/>
          <w:szCs w:val="28"/>
        </w:rPr>
        <w:t xml:space="preserve"> вперед и вверх, ногу назад на носок — сделать вдох, вернуться в и. п. — выдох. Сделать то же самое — другой ногой. Выполнить 6—8 раз.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3) И. П. — то же самое. Руки поднять вверх, левую ногу в сторону на носок, наклон туловища влево — сделать выдох, вернут</w:t>
      </w:r>
      <w:r>
        <w:rPr>
          <w:rFonts w:ascii="Times New Roman" w:hAnsi="Times New Roman"/>
          <w:sz w:val="28"/>
          <w:szCs w:val="28"/>
        </w:rPr>
        <w:t>ься в и. п.— вдох. Сделать то же самое в правую сторону.</w:t>
      </w:r>
      <w:r w:rsidR="002D4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Повторить 6—8 раз.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И. П. — то же самое, ноги на ширине плеч. Руки влево, поднимая левый конец палки вверх, затем сделать то же самое вправо. Повторить 8—10 раз в каждую сторону.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И. П. — то же </w:t>
      </w:r>
      <w:r>
        <w:rPr>
          <w:rFonts w:ascii="Times New Roman" w:hAnsi="Times New Roman"/>
          <w:sz w:val="28"/>
          <w:szCs w:val="28"/>
        </w:rPr>
        <w:t>самое. Сделать поворот туловища влево, палку отвести влево на высоте плеч — выдох, вернуться в и. п. — вдох. То же повторить в правую сторону. Выполнить 6-8 раз.</w:t>
      </w:r>
    </w:p>
    <w:p w:rsidR="005731E8" w:rsidRDefault="00B8346B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  <w:t>6) И. П. — то же самое, ноги вместе. Сделать выпад вправо, палку отвести вправо — выдох, верн</w:t>
      </w:r>
      <w:r>
        <w:rPr>
          <w:rFonts w:ascii="Times New Roman" w:hAnsi="Times New Roman"/>
          <w:sz w:val="28"/>
          <w:szCs w:val="28"/>
        </w:rPr>
        <w:t xml:space="preserve">уться в и. п. — вдох. То же самое повторить в другую сторону. Выполнить 6—8 раз. </w:t>
      </w:r>
      <w:r>
        <w:rPr>
          <w:rFonts w:ascii="Times New Roman" w:hAnsi="Times New Roman"/>
          <w:b/>
          <w:bCs/>
          <w:sz w:val="28"/>
          <w:szCs w:val="28"/>
        </w:rPr>
        <w:t>Контроль ЧСС.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И. П. — то же самое, руки с палкой вперед. Коленом левой ноги достать палку — сделать выдох, вернуться в и. п. — вдох. Повторить 6—10 раз.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И. П.— стоя, </w:t>
      </w:r>
      <w:r>
        <w:rPr>
          <w:rFonts w:ascii="Times New Roman" w:hAnsi="Times New Roman"/>
          <w:sz w:val="28"/>
          <w:szCs w:val="28"/>
        </w:rPr>
        <w:t>палка сзади, взяться за ее концы. Поднимаясь на носки, прогнуться, палку отвести назад — сделать вдох, вернуться в и. п.— выдох. Повторить 4—6 раз.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9) И. П. — стоя, палка стоит вертикально, упираясь в пол, руки на ее верхнем конце. Поднимаясь на носки — с</w:t>
      </w:r>
      <w:r>
        <w:rPr>
          <w:rFonts w:ascii="Times New Roman" w:hAnsi="Times New Roman"/>
          <w:sz w:val="28"/>
          <w:szCs w:val="28"/>
        </w:rPr>
        <w:t>делать вдох, затем присед, колени развести в стороны — выдох. Повторить 6—8 раз.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10) И. П. — стоя, в руках палка, взяться за концы палки. Палку поднять вверх, за голову, на спину — сделать вдох, затем палку вверх, вернуться в и. п. — выдох. Повторить 6—10</w:t>
      </w:r>
      <w:r>
        <w:rPr>
          <w:rFonts w:ascii="Times New Roman" w:hAnsi="Times New Roman"/>
          <w:sz w:val="28"/>
          <w:szCs w:val="28"/>
        </w:rPr>
        <w:t xml:space="preserve"> раз.</w:t>
      </w:r>
    </w:p>
    <w:p w:rsidR="005731E8" w:rsidRDefault="00B83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11) И. П. — основная стойка. Выполнять поочередное потряхивание ногами с расслаблением мышц. Повторить 6—8 раз.</w:t>
      </w:r>
    </w:p>
    <w:p w:rsidR="005731E8" w:rsidRDefault="00B8346B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12) Тихий бег в течение 1—3 минут, затем спокойная ходьба — 1—2 минуты. </w:t>
      </w:r>
      <w:r>
        <w:rPr>
          <w:rFonts w:ascii="Times New Roman" w:hAnsi="Times New Roman"/>
          <w:b/>
          <w:bCs/>
          <w:sz w:val="28"/>
          <w:szCs w:val="28"/>
        </w:rPr>
        <w:t>Отдых,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контроль ЧСС.</w:t>
      </w:r>
    </w:p>
    <w:p w:rsidR="005731E8" w:rsidRDefault="005731E8">
      <w:pPr>
        <w:spacing w:line="360" w:lineRule="auto"/>
        <w:jc w:val="both"/>
      </w:pPr>
    </w:p>
    <w:sectPr w:rsidR="005731E8" w:rsidSect="002D4F34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6B" w:rsidRDefault="00B8346B" w:rsidP="002D4F34">
      <w:r>
        <w:separator/>
      </w:r>
    </w:p>
  </w:endnote>
  <w:endnote w:type="continuationSeparator" w:id="0">
    <w:p w:rsidR="00B8346B" w:rsidRDefault="00B8346B" w:rsidP="002D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6B" w:rsidRDefault="00B8346B" w:rsidP="002D4F34">
      <w:r>
        <w:separator/>
      </w:r>
    </w:p>
  </w:footnote>
  <w:footnote w:type="continuationSeparator" w:id="0">
    <w:p w:rsidR="00B8346B" w:rsidRDefault="00B8346B" w:rsidP="002D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01881"/>
      <w:docPartObj>
        <w:docPartGallery w:val="Page Numbers (Top of Page)"/>
        <w:docPartUnique/>
      </w:docPartObj>
    </w:sdtPr>
    <w:sdtContent>
      <w:p w:rsidR="002D4F34" w:rsidRDefault="002D4F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4F34" w:rsidRDefault="002D4F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8"/>
    <w:rsid w:val="002D4F34"/>
    <w:rsid w:val="005731E8"/>
    <w:rsid w:val="00B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BF3D"/>
  <w15:docId w15:val="{468F8681-FFAE-4946-8B59-55BCF23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2D4F3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2D4F34"/>
    <w:rPr>
      <w:rFonts w:cs="Mangal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2D4F3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2D4F34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dc:description/>
  <cp:lastModifiedBy>Миша</cp:lastModifiedBy>
  <cp:revision>2</cp:revision>
  <dcterms:created xsi:type="dcterms:W3CDTF">2020-06-01T11:34:00Z</dcterms:created>
  <dcterms:modified xsi:type="dcterms:W3CDTF">2020-06-01T11:34:00Z</dcterms:modified>
  <dc:language>ru-RU</dc:language>
</cp:coreProperties>
</file>