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69" w:rsidRPr="001C31AE" w:rsidRDefault="00C006ED" w:rsidP="001C3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1AE">
        <w:rPr>
          <w:rFonts w:ascii="Times New Roman" w:hAnsi="Times New Roman" w:cs="Times New Roman"/>
          <w:b/>
          <w:sz w:val="28"/>
          <w:szCs w:val="28"/>
        </w:rPr>
        <w:t>И «не в свои сани» садиться можно</w:t>
      </w:r>
    </w:p>
    <w:p w:rsidR="00C006ED" w:rsidRDefault="00C006ED" w:rsidP="00034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6ED" w:rsidRDefault="001D2ADD" w:rsidP="00034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C00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6ED">
        <w:rPr>
          <w:rFonts w:ascii="Times New Roman" w:hAnsi="Times New Roman" w:cs="Times New Roman"/>
          <w:sz w:val="28"/>
          <w:szCs w:val="28"/>
        </w:rPr>
        <w:t>Нейрофорум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006ED">
        <w:rPr>
          <w:rFonts w:ascii="Times New Roman" w:hAnsi="Times New Roman" w:cs="Times New Roman"/>
          <w:sz w:val="28"/>
          <w:szCs w:val="28"/>
        </w:rPr>
        <w:t xml:space="preserve"> «Неделя Неврологии в Казани</w:t>
      </w:r>
      <w:r w:rsidR="00034070">
        <w:rPr>
          <w:rFonts w:ascii="Times New Roman" w:hAnsi="Times New Roman" w:cs="Times New Roman"/>
          <w:sz w:val="28"/>
          <w:szCs w:val="28"/>
        </w:rPr>
        <w:t>-2018» 12 февраля состоялась Вторая Всероссийская (с международным участием) конференция молодых учёных «Будущее неврологии». Хотя участие в конференции принимали ординаторы, аспиранты и молодые учёные, наш университет «выставил» на это мероприятие студенческую команду.</w:t>
      </w:r>
    </w:p>
    <w:p w:rsidR="00333CD4" w:rsidRDefault="00034070" w:rsidP="00034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студентов к участию в таком формате научного общения началась за полгода</w:t>
      </w:r>
      <w:r w:rsidR="001D2ADD">
        <w:rPr>
          <w:rFonts w:ascii="Times New Roman" w:hAnsi="Times New Roman" w:cs="Times New Roman"/>
          <w:sz w:val="28"/>
          <w:szCs w:val="28"/>
        </w:rPr>
        <w:t xml:space="preserve"> в рамках Марафона специальностей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CD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межкафедральном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СНО (кафедра неврологии и мануальной </w:t>
      </w:r>
      <w:r w:rsidR="001D2ADD">
        <w:rPr>
          <w:rFonts w:ascii="Times New Roman" w:hAnsi="Times New Roman" w:cs="Times New Roman"/>
          <w:sz w:val="28"/>
          <w:szCs w:val="28"/>
        </w:rPr>
        <w:t>медицины</w:t>
      </w:r>
      <w:r>
        <w:rPr>
          <w:rFonts w:ascii="Times New Roman" w:hAnsi="Times New Roman" w:cs="Times New Roman"/>
          <w:sz w:val="28"/>
          <w:szCs w:val="28"/>
        </w:rPr>
        <w:t xml:space="preserve"> ФПО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кафедра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клинической лабораторной диагностики с курсом молекулярной медицины)</w:t>
      </w:r>
      <w:r w:rsidR="001D2ADD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туденты</w:t>
      </w:r>
      <w:r w:rsidR="00333CD4">
        <w:rPr>
          <w:rFonts w:ascii="Times New Roman" w:hAnsi="Times New Roman" w:cs="Times New Roman"/>
          <w:sz w:val="28"/>
          <w:szCs w:val="28"/>
        </w:rPr>
        <w:t xml:space="preserve"> четвёртого и шестого курсов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рассматривали  клинический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случай</w:t>
      </w:r>
      <w:r w:rsidR="001D2ADD">
        <w:rPr>
          <w:rFonts w:ascii="Times New Roman" w:hAnsi="Times New Roman" w:cs="Times New Roman"/>
          <w:sz w:val="28"/>
          <w:szCs w:val="28"/>
        </w:rPr>
        <w:t xml:space="preserve"> (пациентка 50 лет с </w:t>
      </w:r>
      <w:proofErr w:type="spellStart"/>
      <w:r w:rsidR="001D2ADD">
        <w:rPr>
          <w:rFonts w:ascii="Times New Roman" w:hAnsi="Times New Roman" w:cs="Times New Roman"/>
          <w:sz w:val="28"/>
          <w:szCs w:val="28"/>
        </w:rPr>
        <w:t>фронто-темпоральной</w:t>
      </w:r>
      <w:proofErr w:type="spellEnd"/>
      <w:r w:rsidR="001D2ADD">
        <w:rPr>
          <w:rFonts w:ascii="Times New Roman" w:hAnsi="Times New Roman" w:cs="Times New Roman"/>
          <w:sz w:val="28"/>
          <w:szCs w:val="28"/>
        </w:rPr>
        <w:t xml:space="preserve"> деменцией)</w:t>
      </w:r>
      <w:r w:rsidR="00333CD4">
        <w:rPr>
          <w:rFonts w:ascii="Times New Roman" w:hAnsi="Times New Roman" w:cs="Times New Roman"/>
          <w:sz w:val="28"/>
          <w:szCs w:val="28"/>
        </w:rPr>
        <w:t xml:space="preserve"> с позиций</w:t>
      </w:r>
      <w:r w:rsidR="001D2ADD">
        <w:rPr>
          <w:rFonts w:ascii="Times New Roman" w:hAnsi="Times New Roman" w:cs="Times New Roman"/>
          <w:sz w:val="28"/>
          <w:szCs w:val="28"/>
        </w:rPr>
        <w:t xml:space="preserve"> разных специальностей</w:t>
      </w:r>
      <w:r w:rsidR="00333CD4">
        <w:rPr>
          <w:rFonts w:ascii="Times New Roman" w:hAnsi="Times New Roman" w:cs="Times New Roman"/>
          <w:sz w:val="28"/>
          <w:szCs w:val="28"/>
        </w:rPr>
        <w:t>: с точки зр</w:t>
      </w:r>
      <w:r w:rsidR="002A3569">
        <w:rPr>
          <w:rFonts w:ascii="Times New Roman" w:hAnsi="Times New Roman" w:cs="Times New Roman"/>
          <w:sz w:val="28"/>
          <w:szCs w:val="28"/>
        </w:rPr>
        <w:t>ения неврологии (</w:t>
      </w:r>
      <w:proofErr w:type="spellStart"/>
      <w:r w:rsidR="002A3569">
        <w:rPr>
          <w:rFonts w:ascii="Times New Roman" w:hAnsi="Times New Roman" w:cs="Times New Roman"/>
          <w:sz w:val="28"/>
          <w:szCs w:val="28"/>
        </w:rPr>
        <w:t>Эмануэль</w:t>
      </w:r>
      <w:proofErr w:type="spellEnd"/>
      <w:r w:rsidR="002A3569">
        <w:rPr>
          <w:rFonts w:ascii="Times New Roman" w:hAnsi="Times New Roman" w:cs="Times New Roman"/>
          <w:sz w:val="28"/>
          <w:szCs w:val="28"/>
        </w:rPr>
        <w:t xml:space="preserve"> В.С.) и</w:t>
      </w:r>
      <w:r w:rsidR="00333CD4">
        <w:rPr>
          <w:rFonts w:ascii="Times New Roman" w:hAnsi="Times New Roman" w:cs="Times New Roman"/>
          <w:sz w:val="28"/>
          <w:szCs w:val="28"/>
        </w:rPr>
        <w:t xml:space="preserve"> клинической лаборато</w:t>
      </w:r>
      <w:r w:rsidR="002A3569">
        <w:rPr>
          <w:rFonts w:ascii="Times New Roman" w:hAnsi="Times New Roman" w:cs="Times New Roman"/>
          <w:sz w:val="28"/>
          <w:szCs w:val="28"/>
        </w:rPr>
        <w:t>рной диагностики (</w:t>
      </w:r>
      <w:proofErr w:type="spellStart"/>
      <w:r w:rsidR="002A3569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="002A3569">
        <w:rPr>
          <w:rFonts w:ascii="Times New Roman" w:hAnsi="Times New Roman" w:cs="Times New Roman"/>
          <w:sz w:val="28"/>
          <w:szCs w:val="28"/>
        </w:rPr>
        <w:t xml:space="preserve"> М.Г.)</w:t>
      </w:r>
      <w:bookmarkStart w:id="0" w:name="_GoBack"/>
      <w:bookmarkEnd w:id="0"/>
      <w:r w:rsidR="00333CD4">
        <w:rPr>
          <w:rFonts w:ascii="Times New Roman" w:hAnsi="Times New Roman" w:cs="Times New Roman"/>
          <w:sz w:val="28"/>
          <w:szCs w:val="28"/>
        </w:rPr>
        <w:t>. Такая работа проводи</w:t>
      </w:r>
      <w:r w:rsidR="001D2ADD">
        <w:rPr>
          <w:rFonts w:ascii="Times New Roman" w:hAnsi="Times New Roman" w:cs="Times New Roman"/>
          <w:sz w:val="28"/>
          <w:szCs w:val="28"/>
        </w:rPr>
        <w:t>тся</w:t>
      </w:r>
      <w:r w:rsidR="00333CD4">
        <w:rPr>
          <w:rFonts w:ascii="Times New Roman" w:hAnsi="Times New Roman" w:cs="Times New Roman"/>
          <w:sz w:val="28"/>
          <w:szCs w:val="28"/>
        </w:rPr>
        <w:t xml:space="preserve"> в соответствии с реализацией концепции межди</w:t>
      </w:r>
      <w:r w:rsidR="001C31AE">
        <w:rPr>
          <w:rFonts w:ascii="Times New Roman" w:hAnsi="Times New Roman" w:cs="Times New Roman"/>
          <w:sz w:val="28"/>
          <w:szCs w:val="28"/>
        </w:rPr>
        <w:t>сциплинарного подхода в клини</w:t>
      </w:r>
      <w:r w:rsidR="00333CD4">
        <w:rPr>
          <w:rFonts w:ascii="Times New Roman" w:hAnsi="Times New Roman" w:cs="Times New Roman"/>
          <w:sz w:val="28"/>
          <w:szCs w:val="28"/>
        </w:rPr>
        <w:t>ческой деятельности.</w:t>
      </w:r>
    </w:p>
    <w:p w:rsidR="001C31AE" w:rsidRDefault="001558CF" w:rsidP="00034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8CF">
        <w:rPr>
          <w:rFonts w:ascii="Times New Roman" w:hAnsi="Times New Roman" w:cs="Times New Roman"/>
          <w:sz w:val="28"/>
          <w:szCs w:val="28"/>
        </w:rPr>
        <w:t>Подготовленный</w:t>
      </w:r>
      <w:r w:rsidR="00333CD4" w:rsidRPr="001558CF">
        <w:rPr>
          <w:rFonts w:ascii="Times New Roman" w:hAnsi="Times New Roman" w:cs="Times New Roman"/>
          <w:sz w:val="28"/>
          <w:szCs w:val="28"/>
        </w:rPr>
        <w:t xml:space="preserve"> материал и </w:t>
      </w:r>
      <w:r w:rsidRPr="001558CF">
        <w:rPr>
          <w:rFonts w:ascii="Times New Roman" w:hAnsi="Times New Roman" w:cs="Times New Roman"/>
          <w:sz w:val="28"/>
          <w:szCs w:val="28"/>
        </w:rPr>
        <w:t>наработанная технология</w:t>
      </w:r>
      <w:r w:rsidR="00333CD4" w:rsidRPr="001558CF">
        <w:rPr>
          <w:rFonts w:ascii="Times New Roman" w:hAnsi="Times New Roman" w:cs="Times New Roman"/>
          <w:sz w:val="28"/>
          <w:szCs w:val="28"/>
        </w:rPr>
        <w:t xml:space="preserve"> </w:t>
      </w:r>
      <w:r w:rsidRPr="001558CF">
        <w:rPr>
          <w:rFonts w:ascii="Times New Roman" w:hAnsi="Times New Roman" w:cs="Times New Roman"/>
          <w:sz w:val="28"/>
          <w:szCs w:val="28"/>
        </w:rPr>
        <w:t xml:space="preserve">его </w:t>
      </w:r>
      <w:r w:rsidR="00333CD4" w:rsidRPr="001558CF">
        <w:rPr>
          <w:rFonts w:ascii="Times New Roman" w:hAnsi="Times New Roman" w:cs="Times New Roman"/>
          <w:sz w:val="28"/>
          <w:szCs w:val="28"/>
        </w:rPr>
        <w:t>презентации</w:t>
      </w:r>
      <w:r w:rsidRPr="001558CF">
        <w:rPr>
          <w:rFonts w:ascii="Times New Roman" w:hAnsi="Times New Roman" w:cs="Times New Roman"/>
          <w:sz w:val="28"/>
          <w:szCs w:val="28"/>
        </w:rPr>
        <w:t xml:space="preserve"> позволили нашим студентам </w:t>
      </w:r>
      <w:r w:rsidR="00333CD4" w:rsidRPr="001558CF">
        <w:rPr>
          <w:rFonts w:ascii="Times New Roman" w:hAnsi="Times New Roman" w:cs="Times New Roman"/>
          <w:sz w:val="28"/>
          <w:szCs w:val="28"/>
        </w:rPr>
        <w:t xml:space="preserve">принять участие в научном мероприятии, напрямую не рассчитанном на </w:t>
      </w:r>
      <w:r w:rsidR="001C31AE" w:rsidRPr="001558CF">
        <w:rPr>
          <w:rFonts w:ascii="Times New Roman" w:hAnsi="Times New Roman" w:cs="Times New Roman"/>
          <w:sz w:val="28"/>
          <w:szCs w:val="28"/>
        </w:rPr>
        <w:t>студентов-докладчиков, то есть опровергнуть пословицу «не в свои сани не садись».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8CF" w:rsidRDefault="001558CF" w:rsidP="00034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конференция была организована безукоризненно. Во многом это заслуга председателя оргкомитета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Нейрофорума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2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кафедрой неврологии, нейрохирургии и медицинской генетики КГМУ, д.м.н., профессора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Э.З.</w:t>
      </w:r>
    </w:p>
    <w:p w:rsidR="001558CF" w:rsidRDefault="001558CF" w:rsidP="00034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студентов нашего университета вызвало неподдельный интерес и даже стихийно возникшую дискуссию среди членов президиума – умудрённых профессоров и докторов наук. </w:t>
      </w:r>
    </w:p>
    <w:p w:rsidR="001C31AE" w:rsidRDefault="001C31AE" w:rsidP="00034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взаимодействия с выпускниками рассматривает такую форму развития студентов как важный инструмент трудоустройства выпускников. Во-первых, формируется «портфолио» студентов, интересное для потенциальных работодателей. Во-вторых, на подобные разборы клинических случаев в рамках </w:t>
      </w:r>
      <w:r w:rsidR="0096273E">
        <w:rPr>
          <w:rFonts w:ascii="Times New Roman" w:hAnsi="Times New Roman" w:cs="Times New Roman"/>
          <w:sz w:val="28"/>
          <w:szCs w:val="28"/>
        </w:rPr>
        <w:t>Марафона специальностей и</w:t>
      </w:r>
      <w:r>
        <w:rPr>
          <w:rFonts w:ascii="Times New Roman" w:hAnsi="Times New Roman" w:cs="Times New Roman"/>
          <w:sz w:val="28"/>
          <w:szCs w:val="28"/>
        </w:rPr>
        <w:t xml:space="preserve"> СНО приглашаются представители работодателей, что повышает вероятность эффективного трудоустройства успешных студентов.</w:t>
      </w:r>
    </w:p>
    <w:p w:rsidR="00034070" w:rsidRDefault="00333CD4" w:rsidP="00034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6ED" w:rsidRDefault="00C006ED" w:rsidP="00034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6ED" w:rsidRPr="00C006ED" w:rsidRDefault="00C006ED" w:rsidP="00034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06ED" w:rsidRPr="00C0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CB"/>
    <w:rsid w:val="00034070"/>
    <w:rsid w:val="00095D69"/>
    <w:rsid w:val="001558CF"/>
    <w:rsid w:val="001C31AE"/>
    <w:rsid w:val="001D2ADD"/>
    <w:rsid w:val="002A3569"/>
    <w:rsid w:val="00333CD4"/>
    <w:rsid w:val="007B2245"/>
    <w:rsid w:val="0096273E"/>
    <w:rsid w:val="00C006ED"/>
    <w:rsid w:val="00F9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8B3BB-5C37-4117-A740-6D15AD44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Lenovo</cp:lastModifiedBy>
  <cp:revision>6</cp:revision>
  <dcterms:created xsi:type="dcterms:W3CDTF">2018-02-18T11:28:00Z</dcterms:created>
  <dcterms:modified xsi:type="dcterms:W3CDTF">2018-02-19T20:28:00Z</dcterms:modified>
</cp:coreProperties>
</file>